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5125"/>
        <w:rPr>
          <w:sz w:val="20"/>
        </w:rPr>
      </w:pPr>
      <w:r>
        <w:rPr>
          <w:sz w:val="20"/>
        </w:rPr>
        <w:pict>
          <v:shape style="width:251.05pt;height:75.6pt;mso-position-horizontal-relative:char;mso-position-vertical-relative:line" type="#_x0000_t202" filled="false" stroked="true" strokeweight=".48pt" strokecolor="#000000">
            <w10:anchorlock/>
            <v:textbox inset="0,0,0,0">
              <w:txbxContent>
                <w:p>
                  <w:pPr>
                    <w:pStyle w:val="BodyText"/>
                    <w:spacing w:line="285" w:lineRule="auto" w:before="1"/>
                    <w:ind w:left="96" w:right="161"/>
                    <w:jc w:val="both"/>
                  </w:pPr>
                  <w:r>
                    <w:rPr>
                      <w:spacing w:val="-3"/>
                      <w:w w:val="105"/>
                    </w:rPr>
                    <w:t>Họ</w:t>
                  </w:r>
                  <w:r>
                    <w:rPr>
                      <w:spacing w:val="-20"/>
                      <w:w w:val="105"/>
                    </w:rPr>
                    <w:t> </w:t>
                  </w:r>
                  <w:r>
                    <w:rPr>
                      <w:spacing w:val="-4"/>
                      <w:w w:val="105"/>
                    </w:rPr>
                    <w:t>và</w:t>
                  </w:r>
                  <w:r>
                    <w:rPr>
                      <w:spacing w:val="-24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tên</w:t>
                  </w:r>
                  <w:r>
                    <w:rPr>
                      <w:spacing w:val="-25"/>
                      <w:w w:val="105"/>
                    </w:rPr>
                    <w:t> </w:t>
                  </w:r>
                  <w:r>
                    <w:rPr>
                      <w:w w:val="105"/>
                    </w:rPr>
                    <w:t>BN:</w:t>
                  </w:r>
                  <w:r>
                    <w:rPr>
                      <w:spacing w:val="-2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....…………………………………… Ngày sinh: ...……………................... Giới: …….. </w:t>
                  </w:r>
                  <w:r>
                    <w:rPr/>
                    <w:t>Địa chỉ: …………………………………………….. </w:t>
                  </w:r>
                  <w:r>
                    <w:rPr>
                      <w:w w:val="105"/>
                    </w:rPr>
                    <w:t>Số phòng: ……………... Số giường: ……………. Mã</w:t>
                  </w:r>
                  <w:r>
                    <w:rPr>
                      <w:spacing w:val="-36"/>
                      <w:w w:val="105"/>
                    </w:rPr>
                    <w:t> </w:t>
                  </w:r>
                  <w:r>
                    <w:rPr>
                      <w:w w:val="105"/>
                    </w:rPr>
                    <w:t>BN/Số</w:t>
                  </w:r>
                  <w:r>
                    <w:rPr>
                      <w:spacing w:val="-30"/>
                      <w:w w:val="105"/>
                    </w:rPr>
                    <w:t> </w:t>
                  </w:r>
                  <w:r>
                    <w:rPr>
                      <w:w w:val="105"/>
                    </w:rPr>
                    <w:t>HSBA:</w:t>
                  </w:r>
                  <w:r>
                    <w:rPr>
                      <w:spacing w:val="-3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………………………………….</w:t>
                  </w:r>
                </w:p>
              </w:txbxContent>
            </v:textbox>
            <v:stroke dashstyle="solid"/>
          </v:shape>
        </w:pict>
      </w:r>
      <w:r>
        <w:rPr>
          <w:sz w:val="20"/>
        </w:rPr>
      </w:r>
    </w:p>
    <w:p>
      <w:pPr>
        <w:spacing w:line="252" w:lineRule="exact" w:before="0"/>
        <w:ind w:left="210" w:right="0" w:firstLine="0"/>
        <w:jc w:val="left"/>
        <w:rPr>
          <w:i/>
          <w:sz w:val="22"/>
        </w:rPr>
      </w:pPr>
      <w:r>
        <w:rPr/>
        <w:pict>
          <v:group style="position:absolute;margin-left:54pt;margin-top:-77.269997pt;width:251.8pt;height:76.1pt;mso-position-horizontal-relative:page;mso-position-vertical-relative:paragraph;z-index:1072" coordorigin="1080,-1545" coordsize="5036,1522">
            <v:shape style="position:absolute;left:1372;top:-1445;width:864;height:495" coordorigin="1373,-1445" coordsize="864,495" path="m1805,-1445l1707,-1438,1616,-1420,1536,-1391,1469,-1353,1417,-1307,1384,-1256,1373,-1200,1382,-1149,1447,-1060,1501,-1023,1565,-992,1638,-970,1719,-955,1805,-950,1891,-955,1972,-970,2045,-992,2109,-1023,2162,-1060,2228,-1149,2237,-1200,2225,-1256,2192,-1307,2141,-1353,2074,-1391,1993,-1420,1903,-1438,1805,-1445e" filled="false" stroked="true" strokeweight=".24pt" strokecolor="#000000">
              <v:path arrowok="t"/>
              <v:stroke dashstyle="solid"/>
            </v:shape>
            <v:shape style="position:absolute;left:1084;top:-1541;width:5026;height:1512" type="#_x0000_t202" filled="false" stroked="true" strokeweight=".48pt" strokecolor="#000000">
              <v:textbox inset="0,0,0,0">
                <w:txbxContent>
                  <w:p>
                    <w:pPr>
                      <w:spacing w:line="240" w:lineRule="auto" w:before="0"/>
                      <w:rPr>
                        <w:i/>
                        <w:sz w:val="23"/>
                      </w:rPr>
                    </w:pPr>
                  </w:p>
                  <w:p>
                    <w:pPr>
                      <w:spacing w:before="0"/>
                      <w:ind w:left="499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105"/>
                        <w:sz w:val="22"/>
                      </w:rPr>
                      <w:t>Logo</w:t>
                    </w:r>
                  </w:p>
                  <w:p>
                    <w:pPr>
                      <w:spacing w:line="240" w:lineRule="auto" w:before="1"/>
                      <w:rPr>
                        <w:i/>
                        <w:sz w:val="33"/>
                      </w:rPr>
                    </w:pPr>
                  </w:p>
                  <w:p>
                    <w:pPr>
                      <w:spacing w:line="249" w:lineRule="auto" w:before="0"/>
                      <w:ind w:left="1766" w:right="671" w:hanging="999"/>
                      <w:jc w:val="left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w w:val="105"/>
                        <w:sz w:val="22"/>
                      </w:rPr>
                      <w:t>QUY TRÌNH CHUYÊN MÔN KCB CẮT AMIDAN</w:t>
                    </w:r>
                  </w:p>
                </w:txbxContent>
              </v:textbox>
              <v:stroke dashstyle="solid"/>
              <w10:wrap type="none"/>
            </v:shape>
            <w10:wrap type="none"/>
          </v:group>
        </w:pict>
      </w:r>
      <w:r>
        <w:rPr>
          <w:i/>
          <w:sz w:val="22"/>
        </w:rPr>
        <w:t>Lưu ý: Đánh dấu sự lựa chọn </w:t>
      </w:r>
      <w:r>
        <w:rPr>
          <w:sz w:val="22"/>
        </w:rPr>
        <w:t>(“</w:t>
      </w:r>
      <w:r>
        <w:rPr>
          <w:rFonts w:ascii="Wingdings" w:hAnsi="Wingdings"/>
          <w:sz w:val="24"/>
        </w:rPr>
        <w:t></w:t>
      </w:r>
      <w:r>
        <w:rPr>
          <w:sz w:val="22"/>
        </w:rPr>
        <w:t>” : </w:t>
      </w:r>
      <w:r>
        <w:rPr>
          <w:i/>
          <w:sz w:val="22"/>
        </w:rPr>
        <w:t>có</w:t>
      </w:r>
      <w:r>
        <w:rPr>
          <w:sz w:val="22"/>
        </w:rPr>
        <w:t>/ “</w:t>
      </w:r>
      <w:r>
        <w:rPr>
          <w:rFonts w:ascii="Trebuchet MS" w:hAnsi="Trebuchet MS"/>
          <w:sz w:val="24"/>
        </w:rPr>
        <w:t>X</w:t>
      </w:r>
      <w:r>
        <w:rPr>
          <w:sz w:val="22"/>
        </w:rPr>
        <w:t>” : </w:t>
      </w:r>
      <w:r>
        <w:rPr>
          <w:i/>
          <w:sz w:val="22"/>
        </w:rPr>
        <w:t>không) vào ô </w:t>
      </w:r>
      <w:r>
        <w:rPr>
          <w:rFonts w:ascii="Wingdings" w:hAnsi="Wingdings"/>
          <w:sz w:val="24"/>
        </w:rPr>
        <w:t></w:t>
      </w:r>
      <w:r>
        <w:rPr>
          <w:sz w:val="22"/>
        </w:rPr>
        <w:t>. </w:t>
      </w:r>
      <w:r>
        <w:rPr>
          <w:i/>
          <w:sz w:val="22"/>
        </w:rPr>
        <w:t>Khoang tròn </w:t>
      </w:r>
      <w:r>
        <w:rPr>
          <w:rFonts w:ascii="Wingdings" w:hAnsi="Wingdings"/>
          <w:sz w:val="24"/>
        </w:rPr>
        <w:t></w:t>
      </w:r>
      <w:r>
        <w:rPr>
          <w:sz w:val="24"/>
        </w:rPr>
        <w:t> </w:t>
      </w:r>
      <w:r>
        <w:rPr>
          <w:i/>
          <w:sz w:val="22"/>
        </w:rPr>
        <w:t>nếu lựa chọn nội dung;</w:t>
      </w:r>
    </w:p>
    <w:p>
      <w:pPr>
        <w:spacing w:line="300" w:lineRule="exact" w:before="0" w:after="29"/>
        <w:ind w:left="210" w:right="0" w:firstLine="0"/>
        <w:jc w:val="left"/>
        <w:rPr>
          <w:i/>
          <w:sz w:val="22"/>
        </w:rPr>
      </w:pPr>
      <w:r>
        <w:rPr>
          <w:rFonts w:ascii="Trebuchet MS" w:hAnsi="Trebuchet MS"/>
          <w:i/>
          <w:position w:val="12"/>
          <w:sz w:val="15"/>
        </w:rPr>
        <w:t>(X) </w:t>
      </w:r>
      <w:r>
        <w:rPr>
          <w:i/>
          <w:sz w:val="22"/>
        </w:rPr>
        <w:t>xem thêm chi tiết nội dung trong phụ lục x tương ứng.</w:t>
      </w:r>
    </w:p>
    <w:tbl>
      <w:tblPr>
        <w:tblW w:w="0" w:type="auto"/>
        <w:jc w:val="left"/>
        <w:tblInd w:w="1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73"/>
        <w:gridCol w:w="4816"/>
        <w:gridCol w:w="3858"/>
      </w:tblGrid>
      <w:tr>
        <w:trPr>
          <w:trHeight w:val="254" w:hRule="atLeast"/>
        </w:trPr>
        <w:tc>
          <w:tcPr>
            <w:tcW w:w="10047" w:type="dxa"/>
            <w:gridSpan w:val="3"/>
            <w:shd w:val="clear" w:color="auto" w:fill="000000"/>
          </w:tcPr>
          <w:p>
            <w:pPr>
              <w:pStyle w:val="TableParagraph"/>
              <w:spacing w:line="228" w:lineRule="exact"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1. ĐÁNH GIÁ TRƯỚC KHI VÀO QUY TRÌNH</w:t>
            </w:r>
          </w:p>
        </w:tc>
      </w:tr>
      <w:tr>
        <w:trPr>
          <w:trHeight w:val="264" w:hRule="atLeast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line="239" w:lineRule="exact" w:before="5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Viêm Amidan mạn tính 7 lần/năm; 5 lần hàng</w:t>
            </w:r>
          </w:p>
        </w:tc>
        <w:tc>
          <w:tcPr>
            <w:tcW w:w="385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9" w:lineRule="exact" w:before="5"/>
              <w:ind w:left="113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Viêm Amidan gây Apxe quanh</w:t>
            </w:r>
          </w:p>
        </w:tc>
      </w:tr>
      <w:tr>
        <w:trPr>
          <w:trHeight w:val="260" w:hRule="atLeast"/>
        </w:trPr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816" w:type="dxa"/>
            <w:tcBorders>
              <w:left w:val="single" w:sz="4" w:space="0" w:color="000000"/>
            </w:tcBorders>
          </w:tcPr>
          <w:p>
            <w:pPr>
              <w:pStyle w:val="TableParagraph"/>
              <w:spacing w:line="240" w:lineRule="exact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năm/2 năm; 3 lần hàng năm/3 năm.</w:t>
            </w:r>
          </w:p>
        </w:tc>
        <w:tc>
          <w:tcPr>
            <w:tcW w:w="3858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240" w:lineRule="exact"/>
              <w:ind w:left="113"/>
              <w:rPr>
                <w:sz w:val="22"/>
              </w:rPr>
            </w:pPr>
            <w:r>
              <w:rPr>
                <w:w w:val="105"/>
                <w:sz w:val="22"/>
              </w:rPr>
              <w:t>Amiđan</w:t>
            </w:r>
          </w:p>
        </w:tc>
      </w:tr>
      <w:tr>
        <w:trPr>
          <w:trHeight w:val="260" w:hRule="atLeast"/>
        </w:trPr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816" w:type="dxa"/>
            <w:tcBorders>
              <w:left w:val="single" w:sz="4" w:space="0" w:color="000000"/>
            </w:tcBorders>
          </w:tcPr>
          <w:p>
            <w:pPr>
              <w:pStyle w:val="TableParagraph"/>
              <w:spacing w:line="237" w:lineRule="exact" w:before="3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Viêm Amidan mạn tính điều trị nội khoa tích</w:t>
            </w:r>
          </w:p>
        </w:tc>
        <w:tc>
          <w:tcPr>
            <w:tcW w:w="3858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237" w:lineRule="exact" w:before="3"/>
              <w:ind w:left="113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Amidan quá phát gây tắc nghẽn</w:t>
            </w:r>
          </w:p>
        </w:tc>
      </w:tr>
      <w:tr>
        <w:trPr>
          <w:trHeight w:val="260" w:hRule="atLeast"/>
        </w:trPr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8" w:lineRule="exact" w:before="2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</w:t>
            </w:r>
          </w:p>
        </w:tc>
        <w:tc>
          <w:tcPr>
            <w:tcW w:w="4816" w:type="dxa"/>
            <w:tcBorders>
              <w:left w:val="single" w:sz="4" w:space="0" w:color="000000"/>
            </w:tcBorders>
          </w:tcPr>
          <w:p>
            <w:pPr>
              <w:pStyle w:val="TableParagraph"/>
              <w:spacing w:line="241" w:lineRule="exact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cực trong vòng 4-6 tuần, bệnh nhân vẫn đau họng,</w:t>
            </w:r>
          </w:p>
        </w:tc>
        <w:tc>
          <w:tcPr>
            <w:tcW w:w="3858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241" w:lineRule="exact"/>
              <w:ind w:left="113"/>
              <w:rPr>
                <w:sz w:val="22"/>
              </w:rPr>
            </w:pPr>
            <w:r>
              <w:rPr>
                <w:w w:val="105"/>
                <w:sz w:val="22"/>
              </w:rPr>
              <w:t>đường hô hấp trên.</w:t>
            </w:r>
          </w:p>
        </w:tc>
      </w:tr>
      <w:tr>
        <w:trPr>
          <w:trHeight w:val="259" w:hRule="atLeast"/>
        </w:trPr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3" w:lineRule="exact" w:before="6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đưa vào:</w:t>
            </w:r>
          </w:p>
        </w:tc>
        <w:tc>
          <w:tcPr>
            <w:tcW w:w="4816" w:type="dxa"/>
            <w:tcBorders>
              <w:left w:val="single" w:sz="4" w:space="0" w:color="000000"/>
            </w:tcBorders>
          </w:tcPr>
          <w:p>
            <w:pPr>
              <w:pStyle w:val="TableParagraph"/>
              <w:spacing w:line="238" w:lineRule="exact" w:before="1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viêm hạch cổ, hơi thở hôi.</w:t>
            </w:r>
          </w:p>
        </w:tc>
        <w:tc>
          <w:tcPr>
            <w:tcW w:w="3858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238" w:lineRule="exact" w:before="1"/>
              <w:ind w:left="113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Amidan quá phát có hội chứng</w:t>
            </w:r>
          </w:p>
        </w:tc>
      </w:tr>
      <w:tr>
        <w:trPr>
          <w:trHeight w:val="256" w:hRule="atLeast"/>
        </w:trPr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816" w:type="dxa"/>
            <w:tcBorders>
              <w:left w:val="single" w:sz="4" w:space="0" w:color="000000"/>
            </w:tcBorders>
          </w:tcPr>
          <w:p>
            <w:pPr>
              <w:pStyle w:val="TableParagraph"/>
              <w:spacing w:line="237" w:lineRule="exact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Viêm Amidan gây biến chứng thấp khớp, viêm</w:t>
            </w:r>
          </w:p>
        </w:tc>
        <w:tc>
          <w:tcPr>
            <w:tcW w:w="3858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237" w:lineRule="exact"/>
              <w:ind w:left="113"/>
              <w:rPr>
                <w:sz w:val="22"/>
              </w:rPr>
            </w:pPr>
            <w:r>
              <w:rPr>
                <w:w w:val="105"/>
                <w:sz w:val="22"/>
              </w:rPr>
              <w:t>ngưng thở trong lúc ngủ.</w:t>
            </w:r>
          </w:p>
        </w:tc>
      </w:tr>
      <w:tr>
        <w:trPr>
          <w:trHeight w:val="260" w:hRule="atLeast"/>
        </w:trPr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816" w:type="dxa"/>
            <w:tcBorders>
              <w:left w:val="single" w:sz="4" w:space="0" w:color="000000"/>
            </w:tcBorders>
          </w:tcPr>
          <w:p>
            <w:pPr>
              <w:pStyle w:val="TableParagraph"/>
              <w:spacing w:line="237" w:lineRule="exact" w:before="3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vi cầu thận, viêm tai giữa, viêm xoang…tái đi tái</w:t>
            </w:r>
          </w:p>
        </w:tc>
        <w:tc>
          <w:tcPr>
            <w:tcW w:w="3858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237" w:lineRule="exact" w:before="3"/>
              <w:ind w:left="113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Nghi ngờ ung thư Amidan.</w:t>
            </w:r>
          </w:p>
        </w:tc>
      </w:tr>
      <w:tr>
        <w:trPr>
          <w:trHeight w:val="260" w:hRule="atLeast"/>
        </w:trPr>
        <w:tc>
          <w:tcPr>
            <w:tcW w:w="1373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816" w:type="dxa"/>
            <w:tcBorders>
              <w:left w:val="single" w:sz="4" w:space="0" w:color="000000"/>
              <w:bottom w:val="single" w:sz="2" w:space="0" w:color="000000"/>
            </w:tcBorders>
          </w:tcPr>
          <w:p>
            <w:pPr>
              <w:pStyle w:val="TableParagraph"/>
              <w:spacing w:line="241" w:lineRule="exact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lại nhiều lần.</w:t>
            </w:r>
          </w:p>
        </w:tc>
        <w:tc>
          <w:tcPr>
            <w:tcW w:w="3858" w:type="dxa"/>
            <w:tcBorders>
              <w:bottom w:val="single" w:sz="2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264" w:hRule="atLeast"/>
        </w:trPr>
        <w:tc>
          <w:tcPr>
            <w:tcW w:w="1373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4" w:lineRule="exact" w:before="1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</w:t>
            </w:r>
          </w:p>
        </w:tc>
        <w:tc>
          <w:tcPr>
            <w:tcW w:w="4816" w:type="dxa"/>
            <w:tcBorders>
              <w:top w:val="single" w:sz="2" w:space="0" w:color="000000"/>
              <w:left w:val="single" w:sz="4" w:space="0" w:color="000000"/>
            </w:tcBorders>
          </w:tcPr>
          <w:p>
            <w:pPr>
              <w:pStyle w:val="TableParagraph"/>
              <w:spacing w:line="239" w:lineRule="exact" w:before="5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Bệnh nhân có rối loạn đông cầm máu</w:t>
            </w:r>
          </w:p>
        </w:tc>
        <w:tc>
          <w:tcPr>
            <w:tcW w:w="3858" w:type="dxa"/>
            <w:tcBorders>
              <w:top w:val="single" w:sz="2" w:space="0" w:color="000000"/>
              <w:right w:val="single" w:sz="4" w:space="0" w:color="000000"/>
            </w:tcBorders>
          </w:tcPr>
          <w:p>
            <w:pPr>
              <w:pStyle w:val="TableParagraph"/>
              <w:spacing w:line="239" w:lineRule="exact" w:before="5"/>
              <w:ind w:left="113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Bệnh nhân đang có nhiễm khuẩn</w:t>
            </w:r>
          </w:p>
        </w:tc>
      </w:tr>
      <w:tr>
        <w:trPr>
          <w:trHeight w:val="258" w:hRule="atLeast"/>
        </w:trPr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8" w:lineRule="exact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loại ra:</w:t>
            </w:r>
          </w:p>
        </w:tc>
        <w:tc>
          <w:tcPr>
            <w:tcW w:w="4816" w:type="dxa"/>
            <w:tcBorders>
              <w:left w:val="single" w:sz="4" w:space="0" w:color="000000"/>
            </w:tcBorders>
          </w:tcPr>
          <w:p>
            <w:pPr>
              <w:pStyle w:val="TableParagraph"/>
              <w:spacing w:line="238" w:lineRule="exact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(Hemophilia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A,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B,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C;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Suy</w:t>
            </w:r>
            <w:r>
              <w:rPr>
                <w:spacing w:val="-2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tủy.xuất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huyết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giảm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tiểu</w:t>
            </w:r>
          </w:p>
        </w:tc>
        <w:tc>
          <w:tcPr>
            <w:tcW w:w="3858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238" w:lineRule="exact"/>
              <w:ind w:left="113"/>
              <w:rPr>
                <w:sz w:val="22"/>
              </w:rPr>
            </w:pPr>
            <w:r>
              <w:rPr>
                <w:w w:val="105"/>
                <w:sz w:val="22"/>
              </w:rPr>
              <w:t>đường hô hấp trên</w:t>
            </w:r>
          </w:p>
        </w:tc>
      </w:tr>
      <w:tr>
        <w:trPr>
          <w:trHeight w:val="256" w:hRule="atLeast"/>
        </w:trPr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816" w:type="dxa"/>
            <w:tcBorders>
              <w:left w:val="single" w:sz="4" w:space="0" w:color="000000"/>
            </w:tcBorders>
          </w:tcPr>
          <w:p>
            <w:pPr>
              <w:pStyle w:val="TableParagraph"/>
              <w:spacing w:line="236" w:lineRule="exact" w:before="1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cầu, ung thư máu…)</w:t>
            </w:r>
          </w:p>
        </w:tc>
        <w:tc>
          <w:tcPr>
            <w:tcW w:w="3858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236" w:lineRule="exact" w:before="1"/>
              <w:ind w:left="113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Ở vùng đang có bệnh dịch;</w:t>
            </w:r>
          </w:p>
        </w:tc>
      </w:tr>
      <w:tr>
        <w:trPr>
          <w:trHeight w:val="259" w:hRule="atLeast"/>
        </w:trPr>
        <w:tc>
          <w:tcPr>
            <w:tcW w:w="137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816" w:type="dxa"/>
            <w:tcBorders>
              <w:left w:val="single" w:sz="4" w:space="0" w:color="000000"/>
            </w:tcBorders>
          </w:tcPr>
          <w:p>
            <w:pPr>
              <w:pStyle w:val="TableParagraph"/>
              <w:spacing w:line="239" w:lineRule="exact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Bệnh mạn tính điều trị chưa ổn định (tiểu</w:t>
            </w:r>
          </w:p>
        </w:tc>
        <w:tc>
          <w:tcPr>
            <w:tcW w:w="3858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239" w:lineRule="exact"/>
              <w:ind w:left="113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Phụ nữ có thai</w:t>
            </w:r>
          </w:p>
        </w:tc>
      </w:tr>
      <w:tr>
        <w:trPr>
          <w:trHeight w:val="256" w:hRule="atLeast"/>
        </w:trPr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81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="233" w:lineRule="exact" w:before="3"/>
              <w:ind w:left="105"/>
              <w:rPr>
                <w:sz w:val="22"/>
              </w:rPr>
            </w:pPr>
            <w:r>
              <w:rPr>
                <w:w w:val="105"/>
                <w:sz w:val="22"/>
              </w:rPr>
              <w:t>đường, lao, cường giáp, suyễn…).</w:t>
            </w:r>
          </w:p>
        </w:tc>
        <w:tc>
          <w:tcPr>
            <w:tcW w:w="385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3" w:lineRule="exact" w:before="3"/>
              <w:ind w:left="113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Phụ nữ đang hành kinh…</w:t>
            </w:r>
          </w:p>
        </w:tc>
      </w:tr>
      <w:tr>
        <w:trPr>
          <w:trHeight w:val="300" w:hRule="atLeast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thickThinMediumGap" w:sz="2" w:space="0" w:color="000000"/>
              <w:right w:val="single" w:sz="4" w:space="0" w:color="000000"/>
            </w:tcBorders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Tiền sử</w:t>
            </w:r>
          </w:p>
        </w:tc>
        <w:tc>
          <w:tcPr>
            <w:tcW w:w="4816" w:type="dxa"/>
            <w:tcBorders>
              <w:top w:val="single" w:sz="4" w:space="0" w:color="000000"/>
              <w:left w:val="single" w:sz="4" w:space="0" w:color="000000"/>
              <w:bottom w:val="thickThinMediumGap" w:sz="2" w:space="0" w:color="000000"/>
            </w:tcBorders>
          </w:tcPr>
          <w:p>
            <w:pPr>
              <w:pStyle w:val="TableParagraph"/>
              <w:ind w:left="105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Tiền sử dị ứng</w:t>
            </w:r>
          </w:p>
        </w:tc>
        <w:tc>
          <w:tcPr>
            <w:tcW w:w="3858" w:type="dxa"/>
            <w:tcBorders>
              <w:top w:val="single" w:sz="4" w:space="0" w:color="000000"/>
              <w:bottom w:val="thickThinMediumGap" w:sz="2" w:space="0" w:color="000000"/>
              <w:right w:val="single" w:sz="4" w:space="0" w:color="000000"/>
            </w:tcBorders>
          </w:tcPr>
          <w:p>
            <w:pPr>
              <w:pStyle w:val="TableParagraph"/>
              <w:ind w:left="113"/>
              <w:rPr>
                <w:sz w:val="22"/>
              </w:rPr>
            </w:pPr>
            <w:r>
              <w:rPr>
                <w:w w:val="105"/>
                <w:sz w:val="22"/>
              </w:rPr>
              <w:t>Ghi rõ:…………………………...</w:t>
            </w:r>
          </w:p>
        </w:tc>
      </w:tr>
      <w:tr>
        <w:trPr>
          <w:trHeight w:val="317" w:hRule="atLeast"/>
        </w:trPr>
        <w:tc>
          <w:tcPr>
            <w:tcW w:w="10047" w:type="dxa"/>
            <w:gridSpan w:val="3"/>
            <w:shd w:val="clear" w:color="auto" w:fill="000000"/>
          </w:tcPr>
          <w:p>
            <w:pPr>
              <w:pStyle w:val="TableParagraph"/>
              <w:spacing w:before="30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2. QUY TRÌNH CHẨN ĐOÁN VÀ XỬ TRÍ</w:t>
            </w:r>
          </w:p>
        </w:tc>
      </w:tr>
      <w:tr>
        <w:trPr>
          <w:trHeight w:val="7593" w:hRule="atLeast"/>
        </w:trPr>
        <w:tc>
          <w:tcPr>
            <w:tcW w:w="10047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i/>
                <w:sz w:val="20"/>
              </w:rPr>
            </w:pPr>
          </w:p>
          <w:p>
            <w:pPr>
              <w:pStyle w:val="TableParagraph"/>
              <w:spacing w:before="4"/>
              <w:rPr>
                <w:i/>
                <w:sz w:val="23"/>
              </w:rPr>
            </w:pPr>
          </w:p>
          <w:p>
            <w:pPr>
              <w:pStyle w:val="TableParagraph"/>
              <w:ind w:left="281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6082884" cy="4340542"/>
                  <wp:effectExtent l="0" t="0" r="0" b="0"/>
                  <wp:docPr id="1" name="image1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82884" cy="43405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</w:tr>
    </w:tbl>
    <w:p>
      <w:pPr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2240" w:h="15840"/>
          <w:pgMar w:header="1" w:footer="252" w:top="660" w:bottom="440" w:left="980" w:right="980"/>
          <w:pgNumType w:start="1"/>
        </w:sectPr>
      </w:pPr>
    </w:p>
    <w:p>
      <w:pPr>
        <w:pStyle w:val="BodyText"/>
        <w:spacing w:before="10"/>
        <w:ind w:left="0"/>
        <w:rPr>
          <w:sz w:val="5"/>
        </w:rPr>
      </w:pPr>
    </w:p>
    <w:tbl>
      <w:tblPr>
        <w:tblW w:w="0" w:type="auto"/>
        <w:jc w:val="left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82"/>
        <w:gridCol w:w="634"/>
        <w:gridCol w:w="2511"/>
        <w:gridCol w:w="1510"/>
        <w:gridCol w:w="704"/>
        <w:gridCol w:w="298"/>
        <w:gridCol w:w="404"/>
        <w:gridCol w:w="704"/>
        <w:gridCol w:w="704"/>
        <w:gridCol w:w="702"/>
      </w:tblGrid>
      <w:tr>
        <w:trPr>
          <w:trHeight w:val="292" w:hRule="atLeast"/>
        </w:trPr>
        <w:tc>
          <w:tcPr>
            <w:tcW w:w="100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3. NGUYÊN TẮC CHẨN ĐOÁN VÀ ĐIỀU TRỊ</w:t>
            </w:r>
          </w:p>
        </w:tc>
      </w:tr>
      <w:tr>
        <w:trPr>
          <w:trHeight w:val="1305" w:hRule="atLeast"/>
        </w:trPr>
        <w:tc>
          <w:tcPr>
            <w:tcW w:w="10053" w:type="dxa"/>
            <w:gridSpan w:val="10"/>
          </w:tcPr>
          <w:p>
            <w:pPr>
              <w:pStyle w:val="TableParagraph"/>
              <w:spacing w:before="1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Nguyên tắc điều trị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32" w:val="left" w:leader="none"/>
              </w:tabs>
              <w:spacing w:line="240" w:lineRule="auto" w:before="6" w:after="0"/>
              <w:ind w:left="331" w:right="0" w:hanging="226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Tư vấn </w:t>
            </w:r>
            <w:r>
              <w:rPr>
                <w:spacing w:val="-4"/>
                <w:w w:val="105"/>
                <w:sz w:val="22"/>
              </w:rPr>
              <w:t>và </w:t>
            </w:r>
            <w:r>
              <w:rPr>
                <w:w w:val="105"/>
                <w:sz w:val="22"/>
              </w:rPr>
              <w:t>hướng dẫn bệnh nhân trước và sau phẫu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thuật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36" w:val="left" w:leader="none"/>
              </w:tabs>
              <w:spacing w:line="240" w:lineRule="auto" w:before="6" w:after="0"/>
              <w:ind w:left="335" w:right="0" w:hanging="23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Phẫu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thuật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theo đúng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spacing w:val="3"/>
                <w:w w:val="105"/>
                <w:sz w:val="22"/>
              </w:rPr>
              <w:t>quy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trình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spacing w:val="4"/>
                <w:w w:val="105"/>
                <w:sz w:val="22"/>
              </w:rPr>
              <w:t>kỹ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thuật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32" w:val="left" w:leader="none"/>
              </w:tabs>
              <w:spacing w:line="240" w:lineRule="auto" w:before="7" w:after="0"/>
              <w:ind w:left="331" w:right="0" w:hanging="226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Dùng thuốc theo phác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đồ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32" w:val="left" w:leader="none"/>
              </w:tabs>
              <w:spacing w:line="238" w:lineRule="exact" w:before="6" w:after="0"/>
              <w:ind w:left="331" w:right="0" w:hanging="226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Theo dõi, phòng ngừa và điều trị các biến</w:t>
            </w:r>
            <w:r>
              <w:rPr>
                <w:spacing w:val="-2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chứng</w:t>
            </w:r>
          </w:p>
        </w:tc>
      </w:tr>
      <w:tr>
        <w:trPr>
          <w:trHeight w:val="350" w:hRule="atLeast"/>
        </w:trPr>
        <w:tc>
          <w:tcPr>
            <w:tcW w:w="100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3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4. CHẨN ĐOÁN VÀ PHÂN LOẠI</w:t>
            </w:r>
          </w:p>
        </w:tc>
      </w:tr>
      <w:tr>
        <w:trPr>
          <w:trHeight w:val="301" w:hRule="atLeast"/>
        </w:trPr>
        <w:tc>
          <w:tcPr>
            <w:tcW w:w="10053" w:type="dxa"/>
            <w:gridSpan w:val="10"/>
          </w:tcPr>
          <w:p>
            <w:pPr>
              <w:pStyle w:val="TableParagraph"/>
              <w:spacing w:before="1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Chẩn đoán và phân loại:</w:t>
            </w:r>
          </w:p>
        </w:tc>
      </w:tr>
      <w:tr>
        <w:trPr>
          <w:trHeight w:val="1117" w:hRule="atLeast"/>
        </w:trPr>
        <w:tc>
          <w:tcPr>
            <w:tcW w:w="5027" w:type="dxa"/>
            <w:gridSpan w:val="3"/>
          </w:tcPr>
          <w:p>
            <w:pPr>
              <w:pStyle w:val="TableParagraph"/>
              <w:spacing w:before="5"/>
              <w:ind w:left="1214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Viêm Amidan quá phát A1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41" w:val="left" w:leader="none"/>
                <w:tab w:pos="1982" w:val="left" w:leader="none"/>
              </w:tabs>
              <w:spacing w:line="240" w:lineRule="auto" w:before="34" w:after="0"/>
              <w:ind w:left="340" w:right="0" w:hanging="23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Amidan</w:t>
            </w:r>
            <w:r>
              <w:rPr>
                <w:spacing w:val="-10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to,</w:t>
            </w:r>
            <w:r>
              <w:rPr>
                <w:spacing w:val="-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tròn</w:t>
              <w:tab/>
            </w: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 Chiều ngang Amidan nhỏ</w:t>
            </w:r>
            <w:r>
              <w:rPr>
                <w:spacing w:val="-25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hơn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41" w:val="left" w:leader="none"/>
                <w:tab w:pos="1982" w:val="left" w:leader="none"/>
              </w:tabs>
              <w:spacing w:line="240" w:lineRule="auto" w:before="48" w:after="0"/>
              <w:ind w:left="340" w:right="0" w:hanging="23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Cuống</w:t>
            </w:r>
            <w:r>
              <w:rPr>
                <w:spacing w:val="-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gọn</w:t>
              <w:tab/>
            </w:r>
            <w:r>
              <w:rPr>
                <w:w w:val="105"/>
                <w:position w:val="1"/>
                <w:sz w:val="20"/>
              </w:rPr>
              <w:t>hoặc bằng 1/4 khoảng cách giữa</w:t>
            </w:r>
            <w:r>
              <w:rPr>
                <w:spacing w:val="-36"/>
                <w:w w:val="105"/>
                <w:position w:val="1"/>
                <w:sz w:val="20"/>
              </w:rPr>
              <w:t> </w:t>
            </w:r>
            <w:r>
              <w:rPr>
                <w:w w:val="105"/>
                <w:position w:val="1"/>
                <w:sz w:val="20"/>
              </w:rPr>
              <w:t>2</w:t>
            </w:r>
          </w:p>
          <w:p>
            <w:pPr>
              <w:pStyle w:val="TableParagraph"/>
              <w:spacing w:before="34"/>
              <w:ind w:left="1982"/>
              <w:rPr>
                <w:sz w:val="20"/>
              </w:rPr>
            </w:pPr>
            <w:r>
              <w:rPr>
                <w:w w:val="105"/>
                <w:sz w:val="20"/>
              </w:rPr>
              <w:t>chân trụ trước Amidan</w:t>
            </w:r>
          </w:p>
        </w:tc>
        <w:tc>
          <w:tcPr>
            <w:tcW w:w="5026" w:type="dxa"/>
            <w:gridSpan w:val="7"/>
          </w:tcPr>
          <w:p>
            <w:pPr>
              <w:pStyle w:val="TableParagraph"/>
              <w:spacing w:before="5"/>
              <w:ind w:left="1159" w:right="1159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Viêm Amidan quá phát A2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35" w:val="left" w:leader="none"/>
                <w:tab w:pos="2033" w:val="left" w:leader="none"/>
              </w:tabs>
              <w:spacing w:line="240" w:lineRule="auto" w:before="34" w:after="0"/>
              <w:ind w:left="334" w:right="0" w:hanging="23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Amidan</w:t>
            </w:r>
            <w:r>
              <w:rPr>
                <w:spacing w:val="-8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to,</w:t>
            </w:r>
            <w:r>
              <w:rPr>
                <w:spacing w:val="-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tròn</w:t>
              <w:tab/>
            </w: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 Chiều ngang Amidan nhỏ</w:t>
            </w:r>
            <w:r>
              <w:rPr>
                <w:spacing w:val="-3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hơn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35" w:val="left" w:leader="none"/>
                <w:tab w:pos="2033" w:val="left" w:leader="none"/>
              </w:tabs>
              <w:spacing w:line="240" w:lineRule="auto" w:before="48" w:after="0"/>
              <w:ind w:left="334" w:right="0" w:hanging="23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Cuống</w:t>
            </w:r>
            <w:r>
              <w:rPr>
                <w:spacing w:val="-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gọn</w:t>
              <w:tab/>
            </w:r>
            <w:r>
              <w:rPr>
                <w:w w:val="105"/>
                <w:position w:val="1"/>
                <w:sz w:val="20"/>
              </w:rPr>
              <w:t>hoặc</w:t>
            </w:r>
            <w:r>
              <w:rPr>
                <w:spacing w:val="-10"/>
                <w:w w:val="105"/>
                <w:position w:val="1"/>
                <w:sz w:val="20"/>
              </w:rPr>
              <w:t> </w:t>
            </w:r>
            <w:r>
              <w:rPr>
                <w:w w:val="105"/>
                <w:position w:val="1"/>
                <w:sz w:val="20"/>
              </w:rPr>
              <w:t>bằng</w:t>
            </w:r>
            <w:r>
              <w:rPr>
                <w:spacing w:val="-5"/>
                <w:w w:val="105"/>
                <w:position w:val="1"/>
                <w:sz w:val="20"/>
              </w:rPr>
              <w:t> </w:t>
            </w:r>
            <w:r>
              <w:rPr>
                <w:w w:val="105"/>
                <w:position w:val="1"/>
                <w:sz w:val="20"/>
              </w:rPr>
              <w:t>1/3</w:t>
            </w:r>
            <w:r>
              <w:rPr>
                <w:spacing w:val="-9"/>
                <w:w w:val="105"/>
                <w:position w:val="1"/>
                <w:sz w:val="20"/>
              </w:rPr>
              <w:t> </w:t>
            </w:r>
            <w:r>
              <w:rPr>
                <w:w w:val="105"/>
                <w:position w:val="1"/>
                <w:sz w:val="20"/>
              </w:rPr>
              <w:t>khoảng</w:t>
            </w:r>
            <w:r>
              <w:rPr>
                <w:spacing w:val="-3"/>
                <w:w w:val="105"/>
                <w:position w:val="1"/>
                <w:sz w:val="20"/>
              </w:rPr>
              <w:t> </w:t>
            </w:r>
            <w:r>
              <w:rPr>
                <w:w w:val="105"/>
                <w:position w:val="1"/>
                <w:sz w:val="20"/>
              </w:rPr>
              <w:t>cách</w:t>
            </w:r>
            <w:r>
              <w:rPr>
                <w:spacing w:val="-8"/>
                <w:w w:val="105"/>
                <w:position w:val="1"/>
                <w:sz w:val="20"/>
              </w:rPr>
              <w:t> </w:t>
            </w:r>
            <w:r>
              <w:rPr>
                <w:w w:val="105"/>
                <w:position w:val="1"/>
                <w:sz w:val="20"/>
              </w:rPr>
              <w:t>giữa</w:t>
            </w:r>
            <w:r>
              <w:rPr>
                <w:spacing w:val="-10"/>
                <w:w w:val="105"/>
                <w:position w:val="1"/>
                <w:sz w:val="20"/>
              </w:rPr>
              <w:t> </w:t>
            </w:r>
            <w:r>
              <w:rPr>
                <w:w w:val="105"/>
                <w:position w:val="1"/>
                <w:sz w:val="20"/>
              </w:rPr>
              <w:t>2</w:t>
            </w:r>
          </w:p>
          <w:p>
            <w:pPr>
              <w:pStyle w:val="TableParagraph"/>
              <w:spacing w:before="34"/>
              <w:ind w:left="2033"/>
              <w:rPr>
                <w:sz w:val="20"/>
              </w:rPr>
            </w:pPr>
            <w:r>
              <w:rPr>
                <w:w w:val="105"/>
                <w:sz w:val="20"/>
              </w:rPr>
              <w:t>chân trụ trước Amidan</w:t>
            </w:r>
          </w:p>
        </w:tc>
      </w:tr>
      <w:tr>
        <w:trPr>
          <w:trHeight w:val="1684" w:hRule="atLeast"/>
        </w:trPr>
        <w:tc>
          <w:tcPr>
            <w:tcW w:w="5027" w:type="dxa"/>
            <w:gridSpan w:val="3"/>
          </w:tcPr>
          <w:p>
            <w:pPr>
              <w:pStyle w:val="TableParagraph"/>
              <w:spacing w:before="5"/>
              <w:ind w:left="1214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Viêm Amidan quá phát A3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41" w:val="left" w:leader="none"/>
                <w:tab w:pos="1982" w:val="left" w:leader="none"/>
              </w:tabs>
              <w:spacing w:line="240" w:lineRule="auto" w:before="39" w:after="0"/>
              <w:ind w:left="340" w:right="0" w:hanging="23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Amidan</w:t>
            </w:r>
            <w:r>
              <w:rPr>
                <w:spacing w:val="-10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to,</w:t>
            </w:r>
            <w:r>
              <w:rPr>
                <w:spacing w:val="-1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tròn</w:t>
              <w:tab/>
            </w: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 Chiều ngang Amidan nhỏ</w:t>
            </w:r>
            <w:r>
              <w:rPr>
                <w:spacing w:val="-25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hơn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41" w:val="left" w:leader="none"/>
                <w:tab w:pos="1982" w:val="left" w:leader="none"/>
              </w:tabs>
              <w:spacing w:line="240" w:lineRule="auto" w:before="43" w:after="0"/>
              <w:ind w:left="340" w:right="0" w:hanging="235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Cuống</w:t>
            </w:r>
            <w:r>
              <w:rPr>
                <w:spacing w:val="-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gọn</w:t>
              <w:tab/>
            </w:r>
            <w:r>
              <w:rPr>
                <w:w w:val="105"/>
                <w:position w:val="1"/>
                <w:sz w:val="20"/>
              </w:rPr>
              <w:t>hoặc</w:t>
            </w:r>
            <w:r>
              <w:rPr>
                <w:spacing w:val="-10"/>
                <w:w w:val="105"/>
                <w:position w:val="1"/>
                <w:sz w:val="20"/>
              </w:rPr>
              <w:t> </w:t>
            </w:r>
            <w:r>
              <w:rPr>
                <w:w w:val="105"/>
                <w:position w:val="1"/>
                <w:sz w:val="20"/>
              </w:rPr>
              <w:t>bằng</w:t>
            </w:r>
            <w:r>
              <w:rPr>
                <w:spacing w:val="-7"/>
                <w:w w:val="105"/>
                <w:position w:val="1"/>
                <w:sz w:val="20"/>
              </w:rPr>
              <w:t> </w:t>
            </w:r>
            <w:r>
              <w:rPr>
                <w:w w:val="105"/>
                <w:position w:val="1"/>
                <w:sz w:val="20"/>
              </w:rPr>
              <w:t>1/2</w:t>
            </w:r>
            <w:r>
              <w:rPr>
                <w:spacing w:val="-2"/>
                <w:w w:val="105"/>
                <w:position w:val="1"/>
                <w:sz w:val="20"/>
              </w:rPr>
              <w:t> </w:t>
            </w:r>
            <w:r>
              <w:rPr>
                <w:w w:val="105"/>
                <w:position w:val="1"/>
                <w:sz w:val="20"/>
              </w:rPr>
              <w:t>khoảng</w:t>
            </w:r>
            <w:r>
              <w:rPr>
                <w:spacing w:val="-1"/>
                <w:w w:val="105"/>
                <w:position w:val="1"/>
                <w:sz w:val="20"/>
              </w:rPr>
              <w:t> </w:t>
            </w:r>
            <w:r>
              <w:rPr>
                <w:w w:val="105"/>
                <w:position w:val="1"/>
                <w:sz w:val="20"/>
              </w:rPr>
              <w:t>cách</w:t>
            </w:r>
            <w:r>
              <w:rPr>
                <w:spacing w:val="-12"/>
                <w:w w:val="105"/>
                <w:position w:val="1"/>
                <w:sz w:val="20"/>
              </w:rPr>
              <w:t> </w:t>
            </w:r>
            <w:r>
              <w:rPr>
                <w:w w:val="105"/>
                <w:position w:val="1"/>
                <w:sz w:val="20"/>
              </w:rPr>
              <w:t>giữa</w:t>
            </w:r>
            <w:r>
              <w:rPr>
                <w:spacing w:val="-10"/>
                <w:w w:val="105"/>
                <w:position w:val="1"/>
                <w:sz w:val="20"/>
              </w:rPr>
              <w:t> </w:t>
            </w:r>
            <w:r>
              <w:rPr>
                <w:w w:val="105"/>
                <w:position w:val="1"/>
                <w:sz w:val="20"/>
              </w:rPr>
              <w:t>2</w:t>
            </w:r>
          </w:p>
          <w:p>
            <w:pPr>
              <w:pStyle w:val="TableParagraph"/>
              <w:spacing w:before="35"/>
              <w:ind w:left="1982"/>
              <w:rPr>
                <w:sz w:val="20"/>
              </w:rPr>
            </w:pPr>
            <w:r>
              <w:rPr>
                <w:w w:val="105"/>
                <w:sz w:val="20"/>
              </w:rPr>
              <w:t>chân trụ trước Amidan</w:t>
            </w:r>
          </w:p>
        </w:tc>
        <w:tc>
          <w:tcPr>
            <w:tcW w:w="5026" w:type="dxa"/>
            <w:gridSpan w:val="7"/>
          </w:tcPr>
          <w:p>
            <w:pPr>
              <w:pStyle w:val="TableParagraph"/>
              <w:spacing w:before="5"/>
              <w:ind w:left="1486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Viêm Amidan thể teo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35" w:val="left" w:leader="none"/>
                <w:tab w:pos="2456" w:val="left" w:leader="none"/>
              </w:tabs>
              <w:spacing w:line="240" w:lineRule="auto" w:before="39" w:after="0"/>
              <w:ind w:left="99" w:right="0" w:firstLine="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Amidan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nhỏ</w:t>
              <w:tab/>
            </w: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 Màu </w:t>
            </w:r>
            <w:r>
              <w:rPr>
                <w:spacing w:val="3"/>
                <w:w w:val="105"/>
                <w:sz w:val="20"/>
              </w:rPr>
              <w:t>đỏ</w:t>
            </w:r>
            <w:r>
              <w:rPr>
                <w:spacing w:val="-12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sẫm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35" w:val="left" w:leader="none"/>
                <w:tab w:pos="2456" w:val="left" w:leader="none"/>
              </w:tabs>
              <w:spacing w:line="240" w:lineRule="auto" w:before="53" w:after="0"/>
              <w:ind w:left="99" w:right="0" w:firstLine="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Mặt</w:t>
            </w:r>
            <w:r>
              <w:rPr>
                <w:spacing w:val="-5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gồ</w:t>
            </w:r>
            <w:r>
              <w:rPr>
                <w:spacing w:val="-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ghề</w:t>
              <w:tab/>
            </w: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 Trụ trước, trụ sau</w:t>
            </w:r>
            <w:r>
              <w:rPr>
                <w:spacing w:val="-16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đầy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35" w:val="left" w:leader="none"/>
                <w:tab w:pos="2456" w:val="left" w:leader="none"/>
              </w:tabs>
              <w:spacing w:line="274" w:lineRule="exact" w:before="21" w:after="0"/>
              <w:ind w:left="99" w:right="171" w:firstLine="0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Lỗ chỗ</w:t>
            </w:r>
            <w:r>
              <w:rPr>
                <w:spacing w:val="-9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hoặc</w:t>
            </w:r>
            <w:r>
              <w:rPr>
                <w:spacing w:val="-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chằng</w:t>
              <w:tab/>
            </w: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 Amidan </w:t>
            </w:r>
            <w:r>
              <w:rPr>
                <w:spacing w:val="-3"/>
                <w:w w:val="105"/>
                <w:sz w:val="20"/>
              </w:rPr>
              <w:t>mất </w:t>
            </w:r>
            <w:r>
              <w:rPr>
                <w:w w:val="105"/>
                <w:sz w:val="20"/>
              </w:rPr>
              <w:t>vẻ mềm</w:t>
            </w:r>
            <w:r>
              <w:rPr>
                <w:spacing w:val="-35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mại, chịt xơ trắng</w:t>
            </w:r>
            <w:r>
              <w:rPr>
                <w:spacing w:val="-1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biểu</w:t>
            </w:r>
            <w:r>
              <w:rPr>
                <w:spacing w:val="-4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hiện</w:t>
              <w:tab/>
              <w:t>ấn vào amidan </w:t>
            </w:r>
            <w:r>
              <w:rPr>
                <w:spacing w:val="2"/>
                <w:w w:val="105"/>
                <w:sz w:val="20"/>
              </w:rPr>
              <w:t>thấy </w:t>
            </w:r>
            <w:r>
              <w:rPr>
                <w:w w:val="105"/>
                <w:sz w:val="20"/>
              </w:rPr>
              <w:t>mủ </w:t>
            </w:r>
            <w:r>
              <w:rPr>
                <w:spacing w:val="-3"/>
                <w:w w:val="105"/>
                <w:sz w:val="20"/>
              </w:rPr>
              <w:t>hôi </w:t>
            </w:r>
            <w:r>
              <w:rPr>
                <w:w w:val="105"/>
                <w:sz w:val="20"/>
              </w:rPr>
              <w:t>viêm</w:t>
            </w:r>
            <w:r>
              <w:rPr>
                <w:spacing w:val="-8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nhiều</w:t>
            </w:r>
            <w:r>
              <w:rPr>
                <w:spacing w:val="-8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lần</w:t>
              <w:tab/>
              <w:t>phồi ra các</w:t>
            </w:r>
            <w:r>
              <w:rPr>
                <w:spacing w:val="-13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hốc</w:t>
            </w:r>
          </w:p>
        </w:tc>
      </w:tr>
      <w:tr>
        <w:trPr>
          <w:trHeight w:val="297" w:hRule="atLeast"/>
        </w:trPr>
        <w:tc>
          <w:tcPr>
            <w:tcW w:w="10053" w:type="dxa"/>
            <w:gridSpan w:val="10"/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Phân tầng nguy cơ</w:t>
            </w:r>
          </w:p>
        </w:tc>
      </w:tr>
      <w:tr>
        <w:trPr>
          <w:trHeight w:val="301" w:hRule="atLeast"/>
        </w:trPr>
        <w:tc>
          <w:tcPr>
            <w:tcW w:w="2516" w:type="dxa"/>
            <w:gridSpan w:val="2"/>
          </w:tcPr>
          <w:p>
            <w:pPr>
              <w:pStyle w:val="TableParagraph"/>
              <w:spacing w:line="243" w:lineRule="exact" w:before="39"/>
              <w:ind w:left="609"/>
              <w:rPr>
                <w:b/>
                <w:sz w:val="22"/>
              </w:rPr>
            </w:pPr>
            <w:r>
              <w:rPr>
                <w:b/>
                <w:color w:val="0D0D0D"/>
                <w:w w:val="105"/>
                <w:sz w:val="22"/>
              </w:rPr>
              <w:t>Nguy cơ thấp</w:t>
            </w:r>
          </w:p>
        </w:tc>
        <w:tc>
          <w:tcPr>
            <w:tcW w:w="5023" w:type="dxa"/>
            <w:gridSpan w:val="4"/>
          </w:tcPr>
          <w:p>
            <w:pPr>
              <w:pStyle w:val="TableParagraph"/>
              <w:spacing w:line="243" w:lineRule="exact" w:before="39"/>
              <w:ind w:left="1563"/>
              <w:rPr>
                <w:b/>
                <w:sz w:val="22"/>
              </w:rPr>
            </w:pPr>
            <w:r>
              <w:rPr>
                <w:b/>
                <w:color w:val="0D0D0D"/>
                <w:w w:val="105"/>
                <w:sz w:val="22"/>
              </w:rPr>
              <w:t>Nguy cơ trung bình</w:t>
            </w:r>
          </w:p>
        </w:tc>
        <w:tc>
          <w:tcPr>
            <w:tcW w:w="2514" w:type="dxa"/>
            <w:gridSpan w:val="4"/>
          </w:tcPr>
          <w:p>
            <w:pPr>
              <w:pStyle w:val="TableParagraph"/>
              <w:spacing w:line="243" w:lineRule="exact" w:before="39"/>
              <w:ind w:left="659"/>
              <w:rPr>
                <w:b/>
                <w:sz w:val="22"/>
              </w:rPr>
            </w:pPr>
            <w:r>
              <w:rPr>
                <w:b/>
                <w:color w:val="0D0D0D"/>
                <w:w w:val="105"/>
                <w:sz w:val="22"/>
              </w:rPr>
              <w:t>Nguy cơ cao</w:t>
            </w:r>
          </w:p>
        </w:tc>
      </w:tr>
      <w:tr>
        <w:trPr>
          <w:trHeight w:val="325" w:hRule="atLeast"/>
        </w:trPr>
        <w:tc>
          <w:tcPr>
            <w:tcW w:w="2516" w:type="dxa"/>
            <w:gridSpan w:val="2"/>
            <w:tcBorders>
              <w:bottom w:val="double" w:sz="1" w:space="0" w:color="000000"/>
            </w:tcBorders>
          </w:tcPr>
          <w:p>
            <w:pPr>
              <w:pStyle w:val="TableParagraph"/>
              <w:spacing w:before="14"/>
              <w:ind w:left="985" w:right="983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 A1</w:t>
            </w:r>
          </w:p>
        </w:tc>
        <w:tc>
          <w:tcPr>
            <w:tcW w:w="5023" w:type="dxa"/>
            <w:gridSpan w:val="4"/>
            <w:tcBorders>
              <w:bottom w:val="double" w:sz="1" w:space="0" w:color="000000"/>
            </w:tcBorders>
          </w:tcPr>
          <w:p>
            <w:pPr>
              <w:pStyle w:val="TableParagraph"/>
              <w:tabs>
                <w:tab w:pos="3195" w:val="left" w:leader="none"/>
              </w:tabs>
              <w:spacing w:before="14"/>
              <w:ind w:left="1007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spacing w:val="-10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A2</w:t>
              <w:tab/>
            </w: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 Thể xơ</w:t>
            </w:r>
            <w:r>
              <w:rPr>
                <w:spacing w:val="-7"/>
                <w:w w:val="105"/>
                <w:sz w:val="20"/>
              </w:rPr>
              <w:t> </w:t>
            </w:r>
            <w:r>
              <w:rPr>
                <w:w w:val="105"/>
                <w:sz w:val="20"/>
              </w:rPr>
              <w:t>teo</w:t>
            </w:r>
          </w:p>
        </w:tc>
        <w:tc>
          <w:tcPr>
            <w:tcW w:w="2514" w:type="dxa"/>
            <w:gridSpan w:val="4"/>
            <w:tcBorders>
              <w:bottom w:val="double" w:sz="1" w:space="0" w:color="000000"/>
            </w:tcBorders>
          </w:tcPr>
          <w:p>
            <w:pPr>
              <w:pStyle w:val="TableParagraph"/>
              <w:spacing w:before="14"/>
              <w:ind w:left="979" w:right="987"/>
              <w:jc w:val="center"/>
              <w:rPr>
                <w:sz w:val="20"/>
              </w:rPr>
            </w:pPr>
            <w:r>
              <w:rPr>
                <w:rFonts w:ascii="Wingdings" w:hAnsi="Wingdings"/>
                <w:w w:val="105"/>
                <w:sz w:val="20"/>
              </w:rPr>
              <w:t></w:t>
            </w:r>
            <w:r>
              <w:rPr>
                <w:w w:val="105"/>
                <w:sz w:val="20"/>
              </w:rPr>
              <w:t> A3</w:t>
            </w:r>
          </w:p>
        </w:tc>
      </w:tr>
      <w:tr>
        <w:trPr>
          <w:trHeight w:val="316" w:hRule="atLeast"/>
        </w:trPr>
        <w:tc>
          <w:tcPr>
            <w:tcW w:w="10053" w:type="dxa"/>
            <w:gridSpan w:val="10"/>
            <w:tcBorders>
              <w:top w:val="double" w:sz="1" w:space="0" w:color="000000"/>
            </w:tcBorders>
            <w:shd w:val="clear" w:color="auto" w:fill="4F81BD"/>
          </w:tcPr>
          <w:p>
            <w:pPr>
              <w:pStyle w:val="TableParagraph"/>
              <w:spacing w:before="24"/>
              <w:ind w:left="225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DIỄN TIẾN BỆNH VÀ XỬ TRÍ TRƯỚC PHẪU THUẬT</w:t>
            </w:r>
          </w:p>
        </w:tc>
      </w:tr>
      <w:tr>
        <w:trPr>
          <w:trHeight w:val="297" w:hRule="atLeast"/>
        </w:trPr>
        <w:tc>
          <w:tcPr>
            <w:tcW w:w="6537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2673" w:right="2666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DẤU HIỆU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96" w:right="89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N1</w:t>
            </w:r>
          </w:p>
        </w:tc>
        <w:tc>
          <w:tcPr>
            <w:tcW w:w="702" w:type="dxa"/>
            <w:gridSpan w:val="2"/>
          </w:tcPr>
          <w:p>
            <w:pPr>
              <w:pStyle w:val="TableParagraph"/>
              <w:spacing w:before="5"/>
              <w:ind w:left="208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N2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right="206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N3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95" w:right="97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……</w:t>
            </w:r>
          </w:p>
        </w:tc>
        <w:tc>
          <w:tcPr>
            <w:tcW w:w="702" w:type="dxa"/>
          </w:tcPr>
          <w:p>
            <w:pPr>
              <w:pStyle w:val="TableParagraph"/>
              <w:spacing w:before="5"/>
              <w:ind w:left="172" w:right="181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Nn</w:t>
            </w:r>
          </w:p>
        </w:tc>
      </w:tr>
      <w:tr>
        <w:trPr>
          <w:trHeight w:val="273" w:hRule="atLeast"/>
        </w:trPr>
        <w:tc>
          <w:tcPr>
            <w:tcW w:w="1882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7"/>
              <w:rPr>
                <w:sz w:val="27"/>
              </w:rPr>
            </w:pPr>
          </w:p>
          <w:p>
            <w:pPr>
              <w:pStyle w:val="TableParagraph"/>
              <w:spacing w:before="1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Lâm sàng</w:t>
            </w: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25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Sốt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gridSpan w:val="2"/>
          </w:tcPr>
          <w:p>
            <w:pPr>
              <w:pStyle w:val="TableParagraph"/>
              <w:spacing w:before="2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right="254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0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Ho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gridSpan w:val="2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"/>
              <w:ind w:right="254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5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27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Khạc đàm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before="9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gridSpan w:val="2"/>
            <w:tcBorders>
              <w:top w:val="single" w:sz="2" w:space="0" w:color="000000"/>
            </w:tcBorders>
          </w:tcPr>
          <w:p>
            <w:pPr>
              <w:pStyle w:val="TableParagraph"/>
              <w:spacing w:before="9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9"/>
              <w:ind w:right="254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before="9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9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25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Đau họng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gridSpan w:val="2"/>
          </w:tcPr>
          <w:p>
            <w:pPr>
              <w:pStyle w:val="TableParagraph"/>
              <w:spacing w:line="212" w:lineRule="exact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2" w:lineRule="exact"/>
              <w:ind w:right="254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25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Khó thở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gridSpan w:val="2"/>
          </w:tcPr>
          <w:p>
            <w:pPr>
              <w:pStyle w:val="TableParagraph"/>
              <w:spacing w:before="2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right="254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6" w:hRule="atLeast"/>
        </w:trPr>
        <w:tc>
          <w:tcPr>
            <w:tcW w:w="1882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0"/>
              <w:rPr>
                <w:sz w:val="21"/>
              </w:rPr>
            </w:pPr>
          </w:p>
          <w:p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Cận lâm sàng</w:t>
            </w:r>
          </w:p>
        </w:tc>
        <w:tc>
          <w:tcPr>
            <w:tcW w:w="4655" w:type="dxa"/>
            <w:gridSpan w:val="3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40" w:lineRule="exact"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Tổng phân tích tế bào máu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gridSpan w:val="2"/>
            <w:tcBorders>
              <w:bottom w:val="single" w:sz="2" w:space="0" w:color="000000"/>
            </w:tcBorders>
          </w:tcPr>
          <w:p>
            <w:pPr>
              <w:pStyle w:val="TableParagraph"/>
              <w:spacing w:before="7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7"/>
              <w:ind w:right="254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0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38" w:lineRule="exact" w:before="13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Đường huyết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gridSpan w:val="2"/>
            <w:tcBorders>
              <w:top w:val="single" w:sz="2" w:space="0" w:color="000000"/>
            </w:tcBorders>
          </w:tcPr>
          <w:p>
            <w:pPr>
              <w:pStyle w:val="TableParagraph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right="254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38" w:lineRule="exact"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Nhóm máu ABO, Rh(D)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gridSpan w:val="2"/>
          </w:tcPr>
          <w:p>
            <w:pPr>
              <w:pStyle w:val="TableParagraph"/>
              <w:spacing w:line="212" w:lineRule="exact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2" w:lineRule="exact"/>
              <w:ind w:right="254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51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Thời gian máu chảy máu đông (TS-TC) hoặc</w:t>
            </w:r>
          </w:p>
          <w:p>
            <w:pPr>
              <w:pStyle w:val="TableParagraph"/>
              <w:spacing w:line="238" w:lineRule="exact" w:before="6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Prothrombin (PT,TQ)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27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gridSpan w:val="2"/>
          </w:tcPr>
          <w:p>
            <w:pPr>
              <w:pStyle w:val="TableParagraph"/>
              <w:spacing w:before="127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27"/>
              <w:ind w:right="254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27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12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1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40" w:lineRule="exact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SGOT, SGPT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gridSpan w:val="2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"/>
              <w:ind w:right="254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6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38" w:lineRule="exact" w:before="8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Protein toàn phần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gridSpan w:val="2"/>
            <w:tcBorders>
              <w:top w:val="single" w:sz="2" w:space="0" w:color="000000"/>
            </w:tcBorders>
          </w:tcPr>
          <w:p>
            <w:pPr>
              <w:pStyle w:val="TableParagraph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right="254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38" w:lineRule="exact"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Tổng phân tích nước tiểu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gridSpan w:val="2"/>
          </w:tcPr>
          <w:p>
            <w:pPr>
              <w:pStyle w:val="TableParagraph"/>
              <w:spacing w:line="212" w:lineRule="exact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2" w:lineRule="exact"/>
              <w:ind w:right="254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0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40" w:lineRule="exact" w:before="10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Creatinin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gridSpan w:val="2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"/>
              <w:ind w:right="254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0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38" w:lineRule="exact" w:before="12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Nội soi họng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gridSpan w:val="2"/>
            <w:tcBorders>
              <w:top w:val="single" w:sz="2" w:space="0" w:color="000000"/>
            </w:tcBorders>
          </w:tcPr>
          <w:p>
            <w:pPr>
              <w:pStyle w:val="TableParagraph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right="254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38" w:lineRule="exact" w:before="10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ECG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gridSpan w:val="2"/>
          </w:tcPr>
          <w:p>
            <w:pPr>
              <w:pStyle w:val="TableParagraph"/>
              <w:spacing w:line="212" w:lineRule="exact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2" w:lineRule="exact"/>
              <w:ind w:right="254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tcBorders>
              <w:right w:val="single" w:sz="2" w:space="0" w:color="000000"/>
            </w:tcBorders>
          </w:tcPr>
          <w:p>
            <w:pPr>
              <w:pStyle w:val="TableParagraph"/>
              <w:spacing w:line="238" w:lineRule="exact" w:before="10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XQ tim phổi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7"/>
              <w:ind w:left="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gridSpan w:val="2"/>
          </w:tcPr>
          <w:p>
            <w:pPr>
              <w:pStyle w:val="TableParagraph"/>
              <w:spacing w:before="7"/>
              <w:ind w:left="6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7"/>
              <w:ind w:right="254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7"/>
              <w:ind w:right="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8" w:hRule="atLeast"/>
        </w:trPr>
        <w:tc>
          <w:tcPr>
            <w:tcW w:w="188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9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Điều trị</w:t>
            </w:r>
          </w:p>
        </w:tc>
        <w:tc>
          <w:tcPr>
            <w:tcW w:w="8171" w:type="dxa"/>
            <w:gridSpan w:val="9"/>
            <w:tcBorders>
              <w:bottom w:val="single" w:sz="2" w:space="0" w:color="000000"/>
            </w:tcBorders>
          </w:tcPr>
          <w:p>
            <w:pPr>
              <w:pStyle w:val="TableParagraph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Theo phác đồ A (phụ lục 1)</w:t>
            </w:r>
          </w:p>
        </w:tc>
      </w:tr>
      <w:tr>
        <w:trPr>
          <w:trHeight w:val="273" w:hRule="atLeast"/>
        </w:trPr>
        <w:tc>
          <w:tcPr>
            <w:tcW w:w="1882" w:type="dxa"/>
            <w:tcBorders>
              <w:top w:val="single" w:sz="2" w:space="0" w:color="000000"/>
            </w:tcBorders>
          </w:tcPr>
          <w:p>
            <w:pPr>
              <w:pStyle w:val="TableParagraph"/>
              <w:spacing w:before="10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Chăm sóc</w:t>
            </w:r>
          </w:p>
        </w:tc>
        <w:tc>
          <w:tcPr>
            <w:tcW w:w="8171" w:type="dxa"/>
            <w:gridSpan w:val="9"/>
            <w:tcBorders>
              <w:top w:val="single" w:sz="2" w:space="0" w:color="000000"/>
            </w:tcBorders>
          </w:tcPr>
          <w:p>
            <w:pPr>
              <w:pStyle w:val="TableParagraph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Cấp 3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header="1" w:footer="252" w:top="660" w:bottom="440" w:left="980" w:right="980"/>
        </w:sectPr>
      </w:pPr>
    </w:p>
    <w:p>
      <w:pPr>
        <w:pStyle w:val="BodyText"/>
        <w:spacing w:before="10"/>
        <w:ind w:left="0"/>
        <w:rPr>
          <w:sz w:val="5"/>
        </w:rPr>
      </w:pPr>
    </w:p>
    <w:tbl>
      <w:tblPr>
        <w:tblW w:w="0" w:type="auto"/>
        <w:jc w:val="left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82"/>
        <w:gridCol w:w="1018"/>
        <w:gridCol w:w="1268"/>
        <w:gridCol w:w="1945"/>
        <w:gridCol w:w="426"/>
        <w:gridCol w:w="704"/>
        <w:gridCol w:w="702"/>
        <w:gridCol w:w="704"/>
        <w:gridCol w:w="704"/>
        <w:gridCol w:w="702"/>
      </w:tblGrid>
      <w:tr>
        <w:trPr>
          <w:trHeight w:val="292" w:hRule="atLeast"/>
        </w:trPr>
        <w:tc>
          <w:tcPr>
            <w:tcW w:w="4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5. PHẪU THUẬT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335" w:val="left" w:leader="none"/>
              </w:tabs>
              <w:spacing w:line="240" w:lineRule="auto" w:before="6" w:after="0"/>
              <w:ind w:left="334" w:right="0" w:hanging="231"/>
              <w:jc w:val="left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Cấp</w:t>
            </w:r>
            <w:r>
              <w:rPr>
                <w:b/>
                <w:color w:val="FFFFFF"/>
                <w:spacing w:val="-4"/>
                <w:w w:val="105"/>
                <w:sz w:val="22"/>
              </w:rPr>
              <w:t> </w:t>
            </w:r>
            <w:r>
              <w:rPr>
                <w:b/>
                <w:color w:val="FFFFFF"/>
                <w:w w:val="105"/>
                <w:sz w:val="22"/>
              </w:rPr>
              <w:t>cứu</w:t>
            </w:r>
          </w:p>
        </w:tc>
        <w:tc>
          <w:tcPr>
            <w:tcW w:w="39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339" w:val="left" w:leader="none"/>
              </w:tabs>
              <w:spacing w:line="240" w:lineRule="auto" w:before="6" w:after="0"/>
              <w:ind w:left="338" w:right="0" w:hanging="231"/>
              <w:jc w:val="left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Chương trình</w:t>
            </w:r>
          </w:p>
        </w:tc>
      </w:tr>
      <w:tr>
        <w:trPr>
          <w:trHeight w:val="1833" w:hRule="atLeast"/>
        </w:trPr>
        <w:tc>
          <w:tcPr>
            <w:tcW w:w="2900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8"/>
              <w:rPr>
                <w:sz w:val="19"/>
              </w:rPr>
            </w:pPr>
          </w:p>
          <w:p>
            <w:pPr>
              <w:pStyle w:val="TableParagraph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Phương pháp phẫu thuật</w:t>
            </w:r>
          </w:p>
        </w:tc>
        <w:tc>
          <w:tcPr>
            <w:tcW w:w="7155" w:type="dxa"/>
            <w:gridSpan w:val="8"/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355" w:val="left" w:leader="none"/>
                <w:tab w:pos="3142" w:val="left" w:leader="none"/>
              </w:tabs>
              <w:spacing w:line="283" w:lineRule="auto" w:before="5" w:after="0"/>
              <w:ind w:left="99" w:right="525" w:firstLine="0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Cắt Amidan bằng</w:t>
            </w:r>
            <w:r>
              <w:rPr>
                <w:spacing w:val="-3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dụng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spacing w:val="-3"/>
                <w:w w:val="105"/>
                <w:sz w:val="22"/>
              </w:rPr>
              <w:t>cụ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Cắt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Amidan</w:t>
            </w:r>
            <w:r>
              <w:rPr>
                <w:spacing w:val="-2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bằng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phương</w:t>
            </w:r>
            <w:r>
              <w:rPr>
                <w:spacing w:val="-1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pháp</w:t>
            </w:r>
            <w:r>
              <w:rPr>
                <w:spacing w:val="-12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bóc Sluder-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Ballanger</w:t>
              <w:tab/>
              <w:t>tách. Cụ</w:t>
            </w:r>
            <w:r>
              <w:rPr>
                <w:spacing w:val="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thể:</w:t>
            </w:r>
          </w:p>
          <w:p>
            <w:pPr>
              <w:pStyle w:val="TableParagraph"/>
              <w:numPr>
                <w:ilvl w:val="1"/>
                <w:numId w:val="8"/>
              </w:numPr>
              <w:tabs>
                <w:tab w:pos="3638" w:val="left" w:leader="none"/>
              </w:tabs>
              <w:spacing w:line="240" w:lineRule="auto" w:before="13" w:after="0"/>
              <w:ind w:left="3637" w:right="0" w:hanging="25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Bằng thòng</w:t>
            </w:r>
            <w:r>
              <w:rPr>
                <w:spacing w:val="-1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lòng</w:t>
            </w:r>
          </w:p>
          <w:p>
            <w:pPr>
              <w:pStyle w:val="TableParagraph"/>
              <w:numPr>
                <w:ilvl w:val="1"/>
                <w:numId w:val="8"/>
              </w:numPr>
              <w:tabs>
                <w:tab w:pos="3638" w:val="left" w:leader="none"/>
              </w:tabs>
              <w:spacing w:line="240" w:lineRule="auto" w:before="54" w:after="0"/>
              <w:ind w:left="3637" w:right="0" w:hanging="25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Bằng dao điện cực </w:t>
            </w:r>
            <w:r>
              <w:rPr>
                <w:spacing w:val="2"/>
                <w:w w:val="105"/>
                <w:sz w:val="22"/>
              </w:rPr>
              <w:t>đơn</w:t>
            </w:r>
            <w:r>
              <w:rPr>
                <w:spacing w:val="-3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(mono)</w:t>
            </w:r>
          </w:p>
          <w:p>
            <w:pPr>
              <w:pStyle w:val="TableParagraph"/>
              <w:numPr>
                <w:ilvl w:val="1"/>
                <w:numId w:val="8"/>
              </w:numPr>
              <w:tabs>
                <w:tab w:pos="3638" w:val="left" w:leader="none"/>
              </w:tabs>
              <w:spacing w:line="240" w:lineRule="auto" w:before="54" w:after="0"/>
              <w:ind w:left="3637" w:right="0" w:hanging="25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Bằng dao điện</w:t>
            </w:r>
            <w:r>
              <w:rPr>
                <w:spacing w:val="-4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lưỡng cực (bipolar)</w:t>
            </w:r>
          </w:p>
          <w:p>
            <w:pPr>
              <w:pStyle w:val="TableParagraph"/>
              <w:numPr>
                <w:ilvl w:val="1"/>
                <w:numId w:val="8"/>
              </w:numPr>
              <w:tabs>
                <w:tab w:pos="3638" w:val="left" w:leader="none"/>
              </w:tabs>
              <w:spacing w:line="240" w:lineRule="auto" w:before="54" w:after="0"/>
              <w:ind w:left="3637" w:right="0" w:hanging="25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Bằng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Coblator</w:t>
            </w:r>
          </w:p>
        </w:tc>
      </w:tr>
      <w:tr>
        <w:trPr>
          <w:trHeight w:val="302" w:hRule="atLeast"/>
        </w:trPr>
        <w:tc>
          <w:tcPr>
            <w:tcW w:w="2900" w:type="dxa"/>
            <w:gridSpan w:val="2"/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Phương pháp gây mê</w:t>
            </w:r>
          </w:p>
        </w:tc>
        <w:tc>
          <w:tcPr>
            <w:tcW w:w="7155" w:type="dxa"/>
            <w:gridSpan w:val="8"/>
          </w:tcPr>
          <w:p>
            <w:pPr>
              <w:pStyle w:val="TableParagraph"/>
              <w:tabs>
                <w:tab w:pos="2480" w:val="left" w:leader="none"/>
                <w:tab w:pos="4861" w:val="left" w:leader="none"/>
              </w:tabs>
              <w:ind w:left="99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Gây </w:t>
            </w:r>
            <w:r>
              <w:rPr>
                <w:spacing w:val="2"/>
                <w:w w:val="105"/>
                <w:sz w:val="22"/>
              </w:rPr>
              <w:t>tê</w:t>
            </w:r>
            <w:r>
              <w:rPr>
                <w:spacing w:val="-3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tại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chỗ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Gây mê nội</w:t>
            </w:r>
            <w:r>
              <w:rPr>
                <w:spacing w:val="-33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khí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quản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Khác:………………</w:t>
            </w:r>
          </w:p>
        </w:tc>
      </w:tr>
      <w:tr>
        <w:trPr>
          <w:trHeight w:val="297" w:hRule="atLeast"/>
        </w:trPr>
        <w:tc>
          <w:tcPr>
            <w:tcW w:w="2900" w:type="dxa"/>
            <w:gridSpan w:val="2"/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Chẩn đoán sau phẫu thuật</w:t>
            </w:r>
          </w:p>
        </w:tc>
        <w:tc>
          <w:tcPr>
            <w:tcW w:w="7155" w:type="dxa"/>
            <w:gridSpan w:val="8"/>
          </w:tcPr>
          <w:p>
            <w:pPr>
              <w:pStyle w:val="TableParagraph"/>
              <w:tabs>
                <w:tab w:pos="2480" w:val="left" w:leader="none"/>
                <w:tab w:pos="4861" w:val="left" w:leader="none"/>
              </w:tabs>
              <w:ind w:left="99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Phù</w:t>
            </w:r>
            <w:r>
              <w:rPr>
                <w:spacing w:val="-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hợp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Không</w:t>
            </w:r>
            <w:r>
              <w:rPr>
                <w:spacing w:val="-2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phù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hợp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Cụ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thể:…………….</w:t>
            </w:r>
          </w:p>
        </w:tc>
      </w:tr>
      <w:tr>
        <w:trPr>
          <w:trHeight w:val="297" w:hRule="atLeast"/>
        </w:trPr>
        <w:tc>
          <w:tcPr>
            <w:tcW w:w="2900" w:type="dxa"/>
            <w:gridSpan w:val="2"/>
            <w:tcBorders>
              <w:bottom w:val="single" w:sz="2" w:space="0" w:color="000000"/>
            </w:tcBorders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Tai biến / Biến chứng</w:t>
            </w:r>
          </w:p>
        </w:tc>
        <w:tc>
          <w:tcPr>
            <w:tcW w:w="7155" w:type="dxa"/>
            <w:gridSpan w:val="8"/>
            <w:tcBorders>
              <w:bottom w:val="single" w:sz="2" w:space="0" w:color="000000"/>
            </w:tcBorders>
          </w:tcPr>
          <w:p>
            <w:pPr>
              <w:pStyle w:val="TableParagraph"/>
              <w:tabs>
                <w:tab w:pos="2480" w:val="left" w:leader="none"/>
                <w:tab w:pos="4861" w:val="left" w:leader="none"/>
              </w:tabs>
              <w:spacing w:before="1"/>
              <w:ind w:left="99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Không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3"/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Có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</w:t>
            </w:r>
            <w:r>
              <w:rPr>
                <w:spacing w:val="-4"/>
                <w:w w:val="105"/>
                <w:sz w:val="22"/>
              </w:rPr>
              <w:t>Cụ</w:t>
            </w:r>
            <w:r>
              <w:rPr>
                <w:spacing w:val="-1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thể:…………….</w:t>
            </w:r>
          </w:p>
        </w:tc>
      </w:tr>
      <w:tr>
        <w:trPr>
          <w:trHeight w:val="318" w:hRule="atLeast"/>
        </w:trPr>
        <w:tc>
          <w:tcPr>
            <w:tcW w:w="2900" w:type="dxa"/>
            <w:gridSpan w:val="2"/>
            <w:tcBorders>
              <w:top w:val="single" w:sz="2" w:space="0" w:color="000000"/>
              <w:bottom w:val="double" w:sz="1" w:space="0" w:color="000000"/>
            </w:tcBorders>
          </w:tcPr>
          <w:p>
            <w:pPr>
              <w:pStyle w:val="TableParagraph"/>
              <w:spacing w:before="1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Thời gian phẫu thuật</w:t>
            </w:r>
          </w:p>
        </w:tc>
        <w:tc>
          <w:tcPr>
            <w:tcW w:w="7155" w:type="dxa"/>
            <w:gridSpan w:val="8"/>
            <w:tcBorders>
              <w:top w:val="single" w:sz="2" w:space="0" w:color="000000"/>
              <w:bottom w:val="double" w:sz="1" w:space="0" w:color="000000"/>
            </w:tcBorders>
          </w:tcPr>
          <w:p>
            <w:pPr>
              <w:pStyle w:val="TableParagraph"/>
              <w:tabs>
                <w:tab w:pos="1885" w:val="left" w:leader="none"/>
                <w:tab w:pos="3670" w:val="left" w:leader="none"/>
                <w:tab w:pos="5456" w:val="left" w:leader="none"/>
              </w:tabs>
              <w:spacing w:before="5"/>
              <w:ind w:left="99"/>
              <w:rPr>
                <w:sz w:val="22"/>
              </w:rPr>
            </w:pP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&lt;</w:t>
            </w:r>
            <w:r>
              <w:rPr>
                <w:spacing w:val="-1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15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phút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15-30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phút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spacing w:val="-6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30-60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phút</w:t>
              <w:tab/>
            </w:r>
            <w:r>
              <w:rPr>
                <w:rFonts w:ascii="Wingdings" w:hAnsi="Wingdings"/>
                <w:w w:val="105"/>
                <w:sz w:val="22"/>
              </w:rPr>
              <w:t></w:t>
            </w:r>
            <w:r>
              <w:rPr>
                <w:w w:val="105"/>
                <w:sz w:val="22"/>
              </w:rPr>
              <w:t> &gt; 60</w:t>
            </w:r>
            <w:r>
              <w:rPr>
                <w:spacing w:val="-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phút</w:t>
            </w:r>
          </w:p>
        </w:tc>
      </w:tr>
      <w:tr>
        <w:trPr>
          <w:trHeight w:val="318" w:hRule="atLeast"/>
        </w:trPr>
        <w:tc>
          <w:tcPr>
            <w:tcW w:w="10055" w:type="dxa"/>
            <w:gridSpan w:val="10"/>
            <w:tcBorders>
              <w:top w:val="double" w:sz="1" w:space="0" w:color="000000"/>
            </w:tcBorders>
            <w:shd w:val="clear" w:color="auto" w:fill="4F81BD"/>
          </w:tcPr>
          <w:p>
            <w:pPr>
              <w:pStyle w:val="TableParagraph"/>
              <w:spacing w:before="27"/>
              <w:ind w:left="1881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DIỄN TIẾN BỆNH VÀ XỬ TRÍ TẠI PHÒNG HỒI SỨC NGOẠI</w:t>
            </w:r>
          </w:p>
        </w:tc>
      </w:tr>
      <w:tr>
        <w:trPr>
          <w:trHeight w:val="297" w:hRule="atLeast"/>
        </w:trPr>
        <w:tc>
          <w:tcPr>
            <w:tcW w:w="6539" w:type="dxa"/>
            <w:gridSpan w:val="5"/>
            <w:tcBorders>
              <w:right w:val="single" w:sz="2" w:space="0" w:color="000000"/>
            </w:tcBorders>
          </w:tcPr>
          <w:p>
            <w:pPr>
              <w:pStyle w:val="TableParagraph"/>
              <w:spacing w:before="10"/>
              <w:ind w:left="2673" w:right="2668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DẤU HIỆU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255"/>
              <w:rPr>
                <w:sz w:val="22"/>
              </w:rPr>
            </w:pPr>
            <w:r>
              <w:rPr>
                <w:w w:val="105"/>
                <w:sz w:val="22"/>
              </w:rPr>
              <w:t>Giờ</w:t>
            </w:r>
          </w:p>
        </w:tc>
        <w:tc>
          <w:tcPr>
            <w:tcW w:w="702" w:type="dxa"/>
          </w:tcPr>
          <w:p>
            <w:pPr>
              <w:pStyle w:val="TableParagraph"/>
              <w:spacing w:before="5"/>
              <w:ind w:left="254"/>
              <w:rPr>
                <w:sz w:val="22"/>
              </w:rPr>
            </w:pPr>
            <w:r>
              <w:rPr>
                <w:w w:val="105"/>
                <w:sz w:val="22"/>
              </w:rPr>
              <w:t>Giờ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253"/>
              <w:rPr>
                <w:sz w:val="22"/>
              </w:rPr>
            </w:pPr>
            <w:r>
              <w:rPr>
                <w:w w:val="105"/>
                <w:sz w:val="22"/>
              </w:rPr>
              <w:t>Giờ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252"/>
              <w:rPr>
                <w:sz w:val="22"/>
              </w:rPr>
            </w:pPr>
            <w:r>
              <w:rPr>
                <w:w w:val="105"/>
                <w:sz w:val="22"/>
              </w:rPr>
              <w:t>Giờ</w:t>
            </w:r>
          </w:p>
        </w:tc>
        <w:tc>
          <w:tcPr>
            <w:tcW w:w="702" w:type="dxa"/>
          </w:tcPr>
          <w:p>
            <w:pPr>
              <w:pStyle w:val="TableParagraph"/>
              <w:spacing w:before="5"/>
              <w:ind w:left="251"/>
              <w:rPr>
                <w:sz w:val="22"/>
              </w:rPr>
            </w:pPr>
            <w:r>
              <w:rPr>
                <w:w w:val="105"/>
                <w:sz w:val="22"/>
              </w:rPr>
              <w:t>Giờ</w:t>
            </w:r>
          </w:p>
        </w:tc>
      </w:tr>
      <w:tr>
        <w:trPr>
          <w:trHeight w:val="263" w:hRule="atLeast"/>
        </w:trPr>
        <w:tc>
          <w:tcPr>
            <w:tcW w:w="1882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"/>
              <w:rPr>
                <w:sz w:val="29"/>
              </w:rPr>
            </w:pPr>
          </w:p>
          <w:p>
            <w:pPr>
              <w:pStyle w:val="TableParagraph"/>
              <w:spacing w:line="290" w:lineRule="auto" w:before="1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Triệu chứng theo dõi (Phụ lục 4)</w:t>
            </w:r>
          </w:p>
        </w:tc>
        <w:tc>
          <w:tcPr>
            <w:tcW w:w="4657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line="238" w:lineRule="exact"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Sốt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left="253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252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51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7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line="238" w:lineRule="exact"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Ho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2" w:lineRule="exact"/>
              <w:ind w:left="253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ind w:left="252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ind w:left="251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7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line="243" w:lineRule="exact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Khạc đàm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left="253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252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51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7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line="238" w:lineRule="exact"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Đau họng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left="253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252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51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7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line="238" w:lineRule="exact"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Khó thở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2" w:lineRule="exact"/>
              <w:ind w:left="253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ind w:left="252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ind w:left="251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7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line="243" w:lineRule="exact" w:before="1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Buồn nôn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left="253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252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51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7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line="238" w:lineRule="exact"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Nôn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2" w:lineRule="exact"/>
              <w:ind w:left="253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ind w:left="252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ind w:left="251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5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7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line="238" w:lineRule="exact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Chảy máu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left="253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252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51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7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line="238" w:lineRule="exact" w:before="10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Chóng mặt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left="253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252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51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5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7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line="233" w:lineRule="exact"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Đau bụng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2" w:lineRule="exact"/>
              <w:ind w:left="253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ind w:left="252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ind w:left="251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6" w:hRule="atLeast"/>
        </w:trPr>
        <w:tc>
          <w:tcPr>
            <w:tcW w:w="1882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18"/>
              </w:rPr>
            </w:pPr>
          </w:p>
          <w:p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Cận lâm sàng</w:t>
            </w:r>
          </w:p>
        </w:tc>
        <w:tc>
          <w:tcPr>
            <w:tcW w:w="4657" w:type="dxa"/>
            <w:gridSpan w:val="4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40" w:lineRule="exact"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Tổng phân tích tế bào máu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7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7"/>
              <w:ind w:left="253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"/>
              <w:ind w:left="252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7"/>
              <w:ind w:left="251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6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7" w:type="dxa"/>
            <w:gridSpan w:val="4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38" w:lineRule="exact" w:before="8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Đường huyết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253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ind w:left="252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ind w:left="251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5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7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line="238" w:lineRule="exact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Nhóm máu ABO, Rh(D)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2" w:lineRule="exact"/>
              <w:ind w:left="253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ind w:left="252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ind w:left="251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517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7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before="1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Thời gian máu chảy máu đông (TS-TC) hoặc</w:t>
            </w:r>
          </w:p>
          <w:p>
            <w:pPr>
              <w:pStyle w:val="TableParagraph"/>
              <w:spacing w:line="233" w:lineRule="exact" w:before="11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Prothrombin (PT,TQ)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32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13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132"/>
              <w:ind w:left="253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132"/>
              <w:ind w:left="252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132"/>
              <w:ind w:left="251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6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7" w:type="dxa"/>
            <w:gridSpan w:val="4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40" w:lineRule="exact"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Protein toàn phần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"/>
              <w:ind w:left="253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252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251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1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7" w:type="dxa"/>
            <w:gridSpan w:val="4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38" w:lineRule="exact" w:before="3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Creatinin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253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ind w:left="252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ind w:left="251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7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line="238" w:lineRule="exact"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ECG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left="253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252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51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7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line="243" w:lineRule="exact"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XQ tim phổi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left="253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252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51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5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7" w:type="dxa"/>
            <w:gridSpan w:val="4"/>
            <w:tcBorders>
              <w:right w:val="single" w:sz="2" w:space="0" w:color="000000"/>
            </w:tcBorders>
          </w:tcPr>
          <w:p>
            <w:pPr>
              <w:pStyle w:val="TableParagraph"/>
              <w:spacing w:line="238" w:lineRule="exact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Siêu âm bụng tổng quát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ind w:left="255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ind w:left="254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2" w:lineRule="exact"/>
              <w:ind w:left="253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ind w:left="252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ind w:left="251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73" w:hRule="atLeast"/>
        </w:trPr>
        <w:tc>
          <w:tcPr>
            <w:tcW w:w="1882" w:type="dxa"/>
          </w:tcPr>
          <w:p>
            <w:pPr>
              <w:pStyle w:val="TableParagraph"/>
              <w:spacing w:before="5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Điều trị</w:t>
            </w:r>
          </w:p>
        </w:tc>
        <w:tc>
          <w:tcPr>
            <w:tcW w:w="8173" w:type="dxa"/>
            <w:gridSpan w:val="9"/>
          </w:tcPr>
          <w:p>
            <w:pPr>
              <w:pStyle w:val="TableParagraph"/>
              <w:spacing w:line="225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Theo phác đồ B (Phụ lục 2)</w:t>
            </w:r>
          </w:p>
        </w:tc>
      </w:tr>
      <w:tr>
        <w:trPr>
          <w:trHeight w:val="278" w:hRule="atLeast"/>
        </w:trPr>
        <w:tc>
          <w:tcPr>
            <w:tcW w:w="188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9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Chăm sóc</w:t>
            </w:r>
          </w:p>
        </w:tc>
        <w:tc>
          <w:tcPr>
            <w:tcW w:w="8173" w:type="dxa"/>
            <w:gridSpan w:val="9"/>
            <w:tcBorders>
              <w:bottom w:val="single" w:sz="2" w:space="0" w:color="000000"/>
            </w:tcBorders>
          </w:tcPr>
          <w:p>
            <w:pPr>
              <w:pStyle w:val="TableParagraph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Cấp 2</w:t>
            </w:r>
          </w:p>
        </w:tc>
      </w:tr>
    </w:tbl>
    <w:p>
      <w:pPr>
        <w:spacing w:after="0"/>
        <w:rPr>
          <w:sz w:val="20"/>
        </w:rPr>
        <w:sectPr>
          <w:pgSz w:w="12240" w:h="15840"/>
          <w:pgMar w:header="1" w:footer="252" w:top="660" w:bottom="440" w:left="980" w:right="980"/>
        </w:sectPr>
      </w:pPr>
    </w:p>
    <w:p>
      <w:pPr>
        <w:pStyle w:val="BodyText"/>
        <w:ind w:left="0"/>
        <w:rPr>
          <w:sz w:val="5"/>
        </w:rPr>
      </w:pPr>
    </w:p>
    <w:tbl>
      <w:tblPr>
        <w:tblW w:w="0" w:type="auto"/>
        <w:jc w:val="left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82"/>
        <w:gridCol w:w="4654"/>
        <w:gridCol w:w="704"/>
        <w:gridCol w:w="702"/>
        <w:gridCol w:w="704"/>
        <w:gridCol w:w="704"/>
        <w:gridCol w:w="702"/>
      </w:tblGrid>
      <w:tr>
        <w:trPr>
          <w:trHeight w:val="297" w:hRule="atLeast"/>
        </w:trPr>
        <w:tc>
          <w:tcPr>
            <w:tcW w:w="10052" w:type="dxa"/>
            <w:gridSpan w:val="7"/>
            <w:shd w:val="clear" w:color="auto" w:fill="4F81BD"/>
          </w:tcPr>
          <w:p>
            <w:pPr>
              <w:pStyle w:val="TableParagraph"/>
              <w:spacing w:before="5"/>
              <w:ind w:left="1838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DIỄN TIẾN BỆNH VÀ XỬ TRÍ SAU PHẪU THUẬT TẠI KHOA</w:t>
            </w:r>
          </w:p>
        </w:tc>
      </w:tr>
      <w:tr>
        <w:trPr>
          <w:trHeight w:val="297" w:hRule="atLeast"/>
        </w:trPr>
        <w:tc>
          <w:tcPr>
            <w:tcW w:w="6536" w:type="dxa"/>
            <w:gridSpan w:val="2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left="2673" w:right="2665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DẤU HIỆU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96" w:right="87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N1</w:t>
            </w:r>
          </w:p>
        </w:tc>
        <w:tc>
          <w:tcPr>
            <w:tcW w:w="702" w:type="dxa"/>
          </w:tcPr>
          <w:p>
            <w:pPr>
              <w:pStyle w:val="TableParagraph"/>
              <w:spacing w:before="5"/>
              <w:ind w:left="173" w:right="171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N2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5"/>
              <w:ind w:right="20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N3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5"/>
              <w:ind w:left="96" w:right="96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……</w:t>
            </w:r>
          </w:p>
        </w:tc>
        <w:tc>
          <w:tcPr>
            <w:tcW w:w="702" w:type="dxa"/>
          </w:tcPr>
          <w:p>
            <w:pPr>
              <w:pStyle w:val="TableParagraph"/>
              <w:spacing w:before="5"/>
              <w:ind w:left="173" w:right="180"/>
              <w:jc w:val="center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Nn</w:t>
            </w:r>
          </w:p>
        </w:tc>
      </w:tr>
      <w:tr>
        <w:trPr>
          <w:trHeight w:val="265" w:hRule="atLeast"/>
        </w:trPr>
        <w:tc>
          <w:tcPr>
            <w:tcW w:w="1882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6"/>
              <w:rPr>
                <w:sz w:val="29"/>
              </w:rPr>
            </w:pPr>
          </w:p>
          <w:p>
            <w:pPr>
              <w:pStyle w:val="TableParagraph"/>
              <w:spacing w:line="280" w:lineRule="auto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Triệu chứng theo dõi (Phụ lục 4)</w:t>
            </w:r>
          </w:p>
        </w:tc>
        <w:tc>
          <w:tcPr>
            <w:tcW w:w="4654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40" w:lineRule="exact"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Sốt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"/>
              <w:ind w:left="5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7"/>
              <w:ind w:left="8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7"/>
              <w:ind w:right="253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7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5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38" w:lineRule="exact" w:before="8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Ho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line="214" w:lineRule="exact"/>
              <w:ind w:left="5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14" w:lineRule="exact"/>
              <w:ind w:left="8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14" w:lineRule="exact"/>
              <w:ind w:right="253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spacing w:line="214" w:lineRule="exact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spacing w:line="214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5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8" w:lineRule="exact" w:before="1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Khạc đàm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ind w:left="5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ind w:left="8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2" w:lineRule="exact"/>
              <w:ind w:right="253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43" w:lineRule="exact"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Đau họng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5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8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right="253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5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8" w:lineRule="exact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Khó thở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ind w:left="5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ind w:left="8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2" w:lineRule="exact"/>
              <w:ind w:right="253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8" w:lineRule="exact"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Buồn nôn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5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8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right="253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43" w:lineRule="exact"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Nôn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5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8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right="253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5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8" w:lineRule="exact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Chảy máu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ind w:left="5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ind w:left="8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2" w:lineRule="exact"/>
              <w:ind w:right="253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8" w:lineRule="exact"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Chóng mặt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5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8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right="253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8" w:lineRule="exact"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Đau bụng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5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8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right="253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3" w:hRule="atLeast"/>
        </w:trPr>
        <w:tc>
          <w:tcPr>
            <w:tcW w:w="1882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80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Kiểm tra hố mổ</w:t>
            </w:r>
          </w:p>
        </w:tc>
        <w:tc>
          <w:tcPr>
            <w:tcW w:w="465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8" w:lineRule="exact"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Khô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ind w:left="5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ind w:left="8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2" w:lineRule="exact"/>
              <w:ind w:right="253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1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40" w:lineRule="exact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Chảy máu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5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8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2"/>
              <w:ind w:right="253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spacing w:before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bottom w:val="single" w:sz="2" w:space="0" w:color="000000"/>
            </w:tcBorders>
          </w:tcPr>
          <w:p>
            <w:pPr>
              <w:pStyle w:val="TableParagraph"/>
              <w:spacing w:before="2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5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38" w:lineRule="exact" w:before="8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Rịn máu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ind w:left="5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ind w:left="8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right="253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</w:tcBorders>
          </w:tcPr>
          <w:p>
            <w:pPr>
              <w:pStyle w:val="TableParagraph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  <w:tcBorders>
              <w:top w:val="single" w:sz="2" w:space="0" w:color="000000"/>
            </w:tcBorders>
          </w:tcPr>
          <w:p>
            <w:pPr>
              <w:pStyle w:val="TableParagraph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8" w:lineRule="exact"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Sưng đỏ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ind w:left="5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ind w:left="8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2" w:lineRule="exact"/>
              <w:ind w:right="253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43" w:lineRule="exact" w:before="1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Phù nề niêm mạc họng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ind w:left="5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8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2"/>
              <w:ind w:right="253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2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8" w:lineRule="exact"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Khô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ind w:left="5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ind w:left="8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2" w:lineRule="exact"/>
              <w:ind w:right="253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8" w:hRule="atLeast"/>
        </w:trPr>
        <w:tc>
          <w:tcPr>
            <w:tcW w:w="1882" w:type="dxa"/>
          </w:tcPr>
          <w:p>
            <w:pPr>
              <w:pStyle w:val="TableParagraph"/>
              <w:spacing w:before="4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Điều trị</w:t>
            </w:r>
          </w:p>
        </w:tc>
        <w:tc>
          <w:tcPr>
            <w:tcW w:w="8170" w:type="dxa"/>
            <w:gridSpan w:val="6"/>
          </w:tcPr>
          <w:p>
            <w:pPr>
              <w:pStyle w:val="TableParagraph"/>
              <w:spacing w:line="225" w:lineRule="exact"/>
              <w:ind w:left="100"/>
              <w:rPr>
                <w:sz w:val="20"/>
              </w:rPr>
            </w:pPr>
            <w:r>
              <w:rPr>
                <w:w w:val="105"/>
                <w:sz w:val="20"/>
              </w:rPr>
              <w:t>Theo phác đồ C (Phụ lục 3)</w:t>
            </w:r>
          </w:p>
        </w:tc>
      </w:tr>
      <w:tr>
        <w:trPr>
          <w:trHeight w:val="268" w:hRule="atLeast"/>
        </w:trPr>
        <w:tc>
          <w:tcPr>
            <w:tcW w:w="1882" w:type="dxa"/>
            <w:vMerge w:val="restart"/>
          </w:tcPr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Chăm sóc</w:t>
            </w:r>
          </w:p>
        </w:tc>
        <w:tc>
          <w:tcPr>
            <w:tcW w:w="465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43" w:lineRule="exact"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Cấp 1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7"/>
              <w:ind w:left="5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7"/>
              <w:ind w:left="8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before="7"/>
              <w:ind w:right="253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before="7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before="7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63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8" w:lineRule="exact" w:before="5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Cấp 2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ind w:left="5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ind w:left="8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2" w:lineRule="exact"/>
              <w:ind w:right="253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  <w:tr>
        <w:trPr>
          <w:trHeight w:val="258" w:hRule="atLeast"/>
        </w:trPr>
        <w:tc>
          <w:tcPr>
            <w:tcW w:w="18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38" w:lineRule="exact" w:before="1"/>
              <w:ind w:left="100"/>
              <w:rPr>
                <w:sz w:val="22"/>
              </w:rPr>
            </w:pPr>
            <w:r>
              <w:rPr>
                <w:w w:val="105"/>
                <w:sz w:val="22"/>
              </w:rPr>
              <w:t>Cấp 3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ind w:left="5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ind w:left="8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right w:val="single" w:sz="2" w:space="0" w:color="000000"/>
            </w:tcBorders>
          </w:tcPr>
          <w:p>
            <w:pPr>
              <w:pStyle w:val="TableParagraph"/>
              <w:spacing w:line="212" w:lineRule="exact"/>
              <w:ind w:right="253"/>
              <w:jc w:val="right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4" w:type="dxa"/>
            <w:tcBorders>
              <w:left w:val="single" w:sz="2" w:space="0" w:color="000000"/>
            </w:tcBorders>
          </w:tcPr>
          <w:p>
            <w:pPr>
              <w:pStyle w:val="TableParagraph"/>
              <w:spacing w:line="212" w:lineRule="exact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  <w:tc>
          <w:tcPr>
            <w:tcW w:w="702" w:type="dxa"/>
          </w:tcPr>
          <w:p>
            <w:pPr>
              <w:pStyle w:val="TableParagraph"/>
              <w:spacing w:line="212" w:lineRule="exact"/>
              <w:ind w:left="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103"/>
                <w:sz w:val="20"/>
              </w:rPr>
              <w:t></w:t>
            </w:r>
          </w:p>
        </w:tc>
      </w:tr>
    </w:tbl>
    <w:p>
      <w:pPr>
        <w:pStyle w:val="BodyText"/>
        <w:spacing w:before="7"/>
        <w:ind w:left="0"/>
        <w:rPr>
          <w:sz w:val="9"/>
        </w:rPr>
      </w:pPr>
    </w:p>
    <w:tbl>
      <w:tblPr>
        <w:tblW w:w="0" w:type="auto"/>
        <w:jc w:val="left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86"/>
        <w:gridCol w:w="2788"/>
        <w:gridCol w:w="4274"/>
      </w:tblGrid>
      <w:tr>
        <w:trPr>
          <w:trHeight w:val="297" w:hRule="atLeast"/>
        </w:trPr>
        <w:tc>
          <w:tcPr>
            <w:tcW w:w="10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5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6. XUẤT VIỆN</w:t>
            </w:r>
          </w:p>
        </w:tc>
      </w:tr>
      <w:tr>
        <w:trPr>
          <w:trHeight w:val="777" w:hRule="atLeast"/>
        </w:trPr>
        <w:tc>
          <w:tcPr>
            <w:tcW w:w="2986" w:type="dxa"/>
          </w:tcPr>
          <w:p>
            <w:pPr>
              <w:pStyle w:val="TableParagraph"/>
              <w:spacing w:before="8"/>
              <w:rPr>
                <w:sz w:val="21"/>
              </w:rPr>
            </w:pPr>
          </w:p>
          <w:p>
            <w:pPr>
              <w:pStyle w:val="TableParagraph"/>
              <w:spacing w:before="1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Tiêu chuẩn xuất viện</w:t>
            </w:r>
          </w:p>
        </w:tc>
        <w:tc>
          <w:tcPr>
            <w:tcW w:w="2788" w:type="dxa"/>
            <w:tcBorders>
              <w:right w:val="nil"/>
            </w:tcBorders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345" w:val="left" w:leader="none"/>
              </w:tabs>
              <w:spacing w:line="240" w:lineRule="auto" w:before="5" w:after="0"/>
              <w:ind w:left="344" w:right="0" w:hanging="24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Không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sốt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45" w:val="left" w:leader="none"/>
              </w:tabs>
              <w:spacing w:line="240" w:lineRule="auto" w:before="2" w:after="0"/>
              <w:ind w:left="344" w:right="0" w:hanging="24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Ăn uống</w:t>
            </w:r>
            <w:r>
              <w:rPr>
                <w:spacing w:val="-7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được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55" w:val="left" w:leader="none"/>
              </w:tabs>
              <w:spacing w:line="233" w:lineRule="exact" w:before="11" w:after="0"/>
              <w:ind w:left="354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Tự vận động</w:t>
            </w:r>
            <w:r>
              <w:rPr>
                <w:spacing w:val="-10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được</w:t>
            </w:r>
          </w:p>
        </w:tc>
        <w:tc>
          <w:tcPr>
            <w:tcW w:w="4274" w:type="dxa"/>
            <w:tcBorders>
              <w:left w:val="nil"/>
            </w:tcBorders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1114" w:val="left" w:leader="none"/>
              </w:tabs>
              <w:spacing w:line="240" w:lineRule="auto" w:before="5" w:after="0"/>
              <w:ind w:left="1113" w:right="0" w:hanging="24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Kiểm soát được </w:t>
            </w:r>
            <w:r>
              <w:rPr>
                <w:spacing w:val="-3"/>
                <w:w w:val="105"/>
                <w:sz w:val="22"/>
              </w:rPr>
              <w:t>tình </w:t>
            </w:r>
            <w:r>
              <w:rPr>
                <w:w w:val="105"/>
                <w:sz w:val="22"/>
              </w:rPr>
              <w:t>trạng</w:t>
            </w:r>
            <w:r>
              <w:rPr>
                <w:spacing w:val="-2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đau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1124" w:val="left" w:leader="none"/>
              </w:tabs>
              <w:spacing w:line="240" w:lineRule="auto" w:before="2" w:after="0"/>
              <w:ind w:left="1123" w:right="0" w:hanging="259"/>
              <w:jc w:val="left"/>
              <w:rPr>
                <w:sz w:val="22"/>
              </w:rPr>
            </w:pPr>
            <w:r>
              <w:rPr>
                <w:spacing w:val="-3"/>
                <w:w w:val="105"/>
                <w:sz w:val="22"/>
              </w:rPr>
              <w:t>Hố </w:t>
            </w:r>
            <w:r>
              <w:rPr>
                <w:w w:val="105"/>
                <w:sz w:val="22"/>
              </w:rPr>
              <w:t>mổ không chảy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máu</w:t>
            </w:r>
          </w:p>
        </w:tc>
      </w:tr>
      <w:tr>
        <w:trPr>
          <w:trHeight w:val="532" w:hRule="atLeast"/>
        </w:trPr>
        <w:tc>
          <w:tcPr>
            <w:tcW w:w="2986" w:type="dxa"/>
          </w:tcPr>
          <w:p>
            <w:pPr>
              <w:pStyle w:val="TableParagraph"/>
              <w:spacing w:before="12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Tình trạng xuất viện</w:t>
            </w:r>
          </w:p>
        </w:tc>
        <w:tc>
          <w:tcPr>
            <w:tcW w:w="2788" w:type="dxa"/>
            <w:tcBorders>
              <w:right w:val="nil"/>
            </w:tcBorders>
          </w:tcPr>
          <w:p>
            <w:pPr>
              <w:pStyle w:val="TableParagraph"/>
              <w:numPr>
                <w:ilvl w:val="0"/>
                <w:numId w:val="11"/>
              </w:numPr>
              <w:tabs>
                <w:tab w:pos="355" w:val="left" w:leader="none"/>
              </w:tabs>
              <w:spacing w:line="240" w:lineRule="auto" w:before="1" w:after="0"/>
              <w:ind w:left="354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Bệnh</w:t>
            </w:r>
            <w:r>
              <w:rPr>
                <w:spacing w:val="-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tỉnh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55" w:val="left" w:leader="none"/>
              </w:tabs>
              <w:spacing w:line="238" w:lineRule="exact" w:before="20" w:after="0"/>
              <w:ind w:left="354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Sinh niệu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ổn</w:t>
            </w:r>
          </w:p>
        </w:tc>
        <w:tc>
          <w:tcPr>
            <w:tcW w:w="4274" w:type="dxa"/>
            <w:tcBorders>
              <w:left w:val="nil"/>
            </w:tcBorders>
          </w:tcPr>
          <w:p>
            <w:pPr>
              <w:pStyle w:val="TableParagraph"/>
              <w:numPr>
                <w:ilvl w:val="0"/>
                <w:numId w:val="12"/>
              </w:numPr>
              <w:tabs>
                <w:tab w:pos="1129" w:val="left" w:leader="none"/>
              </w:tabs>
              <w:spacing w:line="240" w:lineRule="auto" w:before="1" w:after="0"/>
              <w:ind w:left="1128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Kết</w:t>
            </w:r>
            <w:r>
              <w:rPr>
                <w:spacing w:val="-1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thúc</w:t>
            </w:r>
            <w:r>
              <w:rPr>
                <w:spacing w:val="-21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qui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trình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1129" w:val="left" w:leader="none"/>
              </w:tabs>
              <w:spacing w:line="238" w:lineRule="exact" w:before="20" w:after="0"/>
              <w:ind w:left="1128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Ra </w:t>
            </w:r>
            <w:r>
              <w:rPr>
                <w:spacing w:val="-3"/>
                <w:w w:val="105"/>
                <w:sz w:val="22"/>
              </w:rPr>
              <w:t>khỏi </w:t>
            </w:r>
            <w:r>
              <w:rPr>
                <w:spacing w:val="3"/>
                <w:w w:val="105"/>
                <w:sz w:val="22"/>
              </w:rPr>
              <w:t>quy</w:t>
            </w:r>
            <w:r>
              <w:rPr>
                <w:spacing w:val="-45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trình</w:t>
            </w:r>
          </w:p>
        </w:tc>
      </w:tr>
      <w:tr>
        <w:trPr>
          <w:trHeight w:val="819" w:hRule="atLeast"/>
        </w:trPr>
        <w:tc>
          <w:tcPr>
            <w:tcW w:w="2986" w:type="dxa"/>
            <w:tcBorders>
              <w:bottom w:val="thickThinMediumGap" w:sz="2" w:space="0" w:color="000000"/>
            </w:tcBorders>
          </w:tcPr>
          <w:p>
            <w:pPr>
              <w:pStyle w:val="TableParagraph"/>
              <w:spacing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Hướng điều trị tiếp theo</w:t>
            </w:r>
          </w:p>
        </w:tc>
        <w:tc>
          <w:tcPr>
            <w:tcW w:w="2788" w:type="dxa"/>
            <w:tcBorders>
              <w:bottom w:val="thickThinMediumGap" w:sz="2" w:space="0" w:color="000000"/>
              <w:right w:val="nil"/>
            </w:tcBorders>
          </w:tcPr>
          <w:p>
            <w:pPr>
              <w:pStyle w:val="TableParagraph"/>
              <w:numPr>
                <w:ilvl w:val="0"/>
                <w:numId w:val="13"/>
              </w:numPr>
              <w:tabs>
                <w:tab w:pos="355" w:val="left" w:leader="none"/>
              </w:tabs>
              <w:spacing w:line="240" w:lineRule="auto" w:before="0" w:after="0"/>
              <w:ind w:left="354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Chế độ dinh</w:t>
            </w:r>
            <w:r>
              <w:rPr>
                <w:spacing w:val="-19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dưỡng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55" w:val="left" w:leader="none"/>
              </w:tabs>
              <w:spacing w:line="240" w:lineRule="auto" w:before="21" w:after="0"/>
              <w:ind w:left="354" w:right="0" w:hanging="259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Uống thuốc theo</w:t>
            </w:r>
            <w:r>
              <w:rPr>
                <w:spacing w:val="-18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đơn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60" w:val="left" w:leader="none"/>
              </w:tabs>
              <w:spacing w:line="240" w:lineRule="auto" w:before="2" w:after="0"/>
              <w:ind w:left="359" w:right="0" w:hanging="264"/>
              <w:jc w:val="left"/>
              <w:rPr>
                <w:sz w:val="22"/>
              </w:rPr>
            </w:pPr>
            <w:r>
              <w:rPr>
                <w:w w:val="105"/>
                <w:sz w:val="22"/>
              </w:rPr>
              <w:t>Tái </w:t>
            </w:r>
            <w:r>
              <w:rPr>
                <w:spacing w:val="-3"/>
                <w:w w:val="105"/>
                <w:sz w:val="22"/>
              </w:rPr>
              <w:t>khám </w:t>
            </w:r>
            <w:r>
              <w:rPr>
                <w:w w:val="105"/>
                <w:sz w:val="22"/>
              </w:rPr>
              <w:t>theo</w:t>
            </w:r>
            <w:r>
              <w:rPr>
                <w:spacing w:val="-4"/>
                <w:w w:val="105"/>
                <w:sz w:val="22"/>
              </w:rPr>
              <w:t> </w:t>
            </w:r>
            <w:r>
              <w:rPr>
                <w:w w:val="105"/>
                <w:sz w:val="22"/>
              </w:rPr>
              <w:t>hẹn</w:t>
            </w:r>
          </w:p>
        </w:tc>
        <w:tc>
          <w:tcPr>
            <w:tcW w:w="4274" w:type="dxa"/>
            <w:tcBorders>
              <w:left w:val="nil"/>
              <w:bottom w:val="thickThinMediumGap" w:sz="2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1"/>
              <w:rPr>
                <w:sz w:val="21"/>
              </w:rPr>
            </w:pPr>
          </w:p>
          <w:p>
            <w:pPr>
              <w:pStyle w:val="TableParagraph"/>
              <w:ind w:left="528"/>
              <w:rPr>
                <w:sz w:val="22"/>
              </w:rPr>
            </w:pPr>
            <w:r>
              <w:rPr>
                <w:w w:val="105"/>
                <w:sz w:val="22"/>
              </w:rPr>
              <w:t>Số ngày điều trị: ……………………….</w:t>
            </w:r>
          </w:p>
        </w:tc>
      </w:tr>
      <w:tr>
        <w:trPr>
          <w:trHeight w:val="317" w:hRule="atLeast"/>
        </w:trPr>
        <w:tc>
          <w:tcPr>
            <w:tcW w:w="10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30"/>
              <w:ind w:left="110"/>
              <w:rPr>
                <w:b/>
                <w:sz w:val="22"/>
              </w:rPr>
            </w:pPr>
            <w:r>
              <w:rPr>
                <w:b/>
                <w:color w:val="FFFFFF"/>
                <w:w w:val="105"/>
                <w:sz w:val="22"/>
              </w:rPr>
              <w:t>7. QUẢN LÝ VÀ TƯ VẤN BỆNH NHÂN</w:t>
            </w:r>
          </w:p>
        </w:tc>
      </w:tr>
      <w:tr>
        <w:trPr>
          <w:trHeight w:val="263" w:hRule="atLeast"/>
        </w:trPr>
        <w:tc>
          <w:tcPr>
            <w:tcW w:w="2986" w:type="dxa"/>
          </w:tcPr>
          <w:p>
            <w:pPr>
              <w:pStyle w:val="TableParagraph"/>
              <w:spacing w:line="233" w:lineRule="exact" w:before="10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Quản lý</w:t>
            </w:r>
          </w:p>
        </w:tc>
        <w:tc>
          <w:tcPr>
            <w:tcW w:w="7062" w:type="dxa"/>
            <w:gridSpan w:val="2"/>
          </w:tcPr>
          <w:p>
            <w:pPr>
              <w:pStyle w:val="TableParagraph"/>
              <w:spacing w:line="238" w:lineRule="exact" w:before="5"/>
              <w:ind w:left="95"/>
              <w:rPr>
                <w:sz w:val="22"/>
              </w:rPr>
            </w:pPr>
            <w:r>
              <w:rPr>
                <w:w w:val="105"/>
                <w:sz w:val="22"/>
              </w:rPr>
              <w:t>Theo hướng dẫn tại Phụ lục 5</w:t>
            </w:r>
          </w:p>
        </w:tc>
      </w:tr>
      <w:tr>
        <w:trPr>
          <w:trHeight w:val="258" w:hRule="atLeast"/>
        </w:trPr>
        <w:tc>
          <w:tcPr>
            <w:tcW w:w="2986" w:type="dxa"/>
          </w:tcPr>
          <w:p>
            <w:pPr>
              <w:pStyle w:val="TableParagraph"/>
              <w:spacing w:line="233" w:lineRule="exact" w:before="5"/>
              <w:ind w:left="105"/>
              <w:rPr>
                <w:b/>
                <w:sz w:val="22"/>
              </w:rPr>
            </w:pPr>
            <w:r>
              <w:rPr>
                <w:b/>
                <w:w w:val="105"/>
                <w:sz w:val="22"/>
              </w:rPr>
              <w:t>Giáo dục</w:t>
            </w:r>
          </w:p>
        </w:tc>
        <w:tc>
          <w:tcPr>
            <w:tcW w:w="7062" w:type="dxa"/>
            <w:gridSpan w:val="2"/>
          </w:tcPr>
          <w:p>
            <w:pPr>
              <w:pStyle w:val="TableParagraph"/>
              <w:spacing w:line="238" w:lineRule="exact" w:before="1"/>
              <w:ind w:left="95"/>
              <w:rPr>
                <w:sz w:val="22"/>
              </w:rPr>
            </w:pPr>
            <w:r>
              <w:rPr>
                <w:w w:val="105"/>
                <w:sz w:val="22"/>
              </w:rPr>
              <w:t>Theo hướng dẫn tại Phụ lục 6</w:t>
            </w:r>
          </w:p>
        </w:tc>
      </w:tr>
    </w:tbl>
    <w:p>
      <w:pPr>
        <w:spacing w:after="0" w:line="238" w:lineRule="exact"/>
        <w:rPr>
          <w:sz w:val="22"/>
        </w:rPr>
        <w:sectPr>
          <w:pgSz w:w="12240" w:h="15840"/>
          <w:pgMar w:header="1" w:footer="252" w:top="660" w:bottom="440" w:left="980" w:right="980"/>
        </w:sectPr>
      </w:pPr>
    </w:p>
    <w:p>
      <w:pPr>
        <w:pStyle w:val="BodyText"/>
        <w:spacing w:before="8"/>
        <w:ind w:left="0"/>
        <w:rPr>
          <w:sz w:val="19"/>
        </w:rPr>
      </w:pPr>
      <w:r>
        <w:rPr/>
        <w:pict>
          <v:group style="position:absolute;margin-left:54pt;margin-top:48.720001pt;width:502.8pt;height:684.75pt;mso-position-horizontal-relative:page;mso-position-vertical-relative:page;z-index:-60400" coordorigin="1080,974" coordsize="10056,13695">
            <v:line style="position:absolute" from="1085,974" to="1085,14659" stroked="true" strokeweight=".48pt" strokecolor="#000000">
              <v:stroke dashstyle="solid"/>
            </v:line>
            <v:rect style="position:absolute;left:1080;top:14659;width:10;height:10" filled="true" fillcolor="#000000" stroked="false">
              <v:fill type="solid"/>
            </v:rect>
            <v:line style="position:absolute" from="1090,14664" to="11126,14664" stroked="true" strokeweight=".48pt" strokecolor="#000000">
              <v:stroke dashstyle="solid"/>
            </v:line>
            <v:line style="position:absolute" from="11131,974" to="11131,14659" stroked="true" strokeweight=".48pt" strokecolor="#000000">
              <v:stroke dashstyle="solid"/>
            </v:line>
            <v:rect style="position:absolute;left:11126;top:14659;width:10;height:10" filled="true" fillcolor="#000000" stroked="false">
              <v:fill type="solid"/>
            </v:rect>
            <w10:wrap type="none"/>
          </v:group>
        </w:pict>
      </w:r>
    </w:p>
    <w:p>
      <w:pPr>
        <w:pStyle w:val="Heading1"/>
        <w:tabs>
          <w:tab w:pos="10146" w:val="left" w:leader="none"/>
        </w:tabs>
        <w:spacing w:before="96"/>
        <w:ind w:left="109"/>
      </w:pPr>
      <w:r>
        <w:rPr/>
        <w:pict>
          <v:line style="position:absolute;mso-position-horizontal-relative:page;mso-position-vertical-relative:paragraph;z-index:-60472" from="60pt,50.590561pt" to="550.8pt,50.590561pt" stroked="true" strokeweight=".48pt" strokecolor="#000000">
            <v:stroke dashstyle="solid"/>
            <w10:wrap type="none"/>
          </v:line>
        </w:pict>
      </w:r>
      <w:r>
        <w:rPr/>
        <w:pict>
          <v:shape style="position:absolute;margin-left:60pt;margin-top:34.990559pt;width:490.8pt;height:15.85pt;mso-position-horizontal-relative:page;mso-position-vertical-relative:paragraph;z-index:1216" type="#_x0000_t202" filled="true" fillcolor="#000000" stroked="false">
            <v:textbox inset="0,0,0,0">
              <w:txbxContent>
                <w:p>
                  <w:pPr>
                    <w:spacing w:before="15"/>
                    <w:ind w:left="2923" w:right="0" w:firstLine="0"/>
                    <w:jc w:val="left"/>
                    <w:rPr>
                      <w:b/>
                      <w:sz w:val="22"/>
                    </w:rPr>
                  </w:pPr>
                  <w:r>
                    <w:rPr>
                      <w:b/>
                      <w:color w:val="FFFFFF"/>
                      <w:w w:val="105"/>
                      <w:sz w:val="22"/>
                    </w:rPr>
                    <w:t>Phụ lục 1: Phác đồ A – Trước phẫu thuật</w:t>
                  </w:r>
                </w:p>
              </w:txbxContent>
            </v:textbox>
            <v:fill type="solid"/>
            <w10:wrap type="none"/>
          </v:shape>
        </w:pict>
      </w:r>
      <w:r>
        <w:rPr>
          <w:b w:val="0"/>
          <w:color w:val="FFFFFF"/>
          <w:w w:val="102"/>
          <w:shd w:fill="000000" w:color="auto" w:val="clear"/>
        </w:rPr>
        <w:t> </w:t>
      </w:r>
      <w:r>
        <w:rPr>
          <w:b w:val="0"/>
          <w:color w:val="FFFFFF"/>
          <w:spacing w:val="-11"/>
          <w:shd w:fill="000000" w:color="auto" w:val="clear"/>
        </w:rPr>
        <w:t> </w:t>
      </w:r>
      <w:r>
        <w:rPr>
          <w:color w:val="FFFFFF"/>
          <w:w w:val="105"/>
          <w:shd w:fill="000000" w:color="auto" w:val="clear"/>
        </w:rPr>
        <w:t>8. </w:t>
      </w:r>
      <w:r>
        <w:rPr>
          <w:color w:val="FFFFFF"/>
          <w:spacing w:val="-3"/>
          <w:w w:val="105"/>
          <w:shd w:fill="000000" w:color="auto" w:val="clear"/>
        </w:rPr>
        <w:t>PHỤ</w:t>
      </w:r>
      <w:r>
        <w:rPr>
          <w:color w:val="FFFFFF"/>
          <w:spacing w:val="-30"/>
          <w:w w:val="105"/>
          <w:shd w:fill="000000" w:color="auto" w:val="clear"/>
        </w:rPr>
        <w:t> </w:t>
      </w:r>
      <w:r>
        <w:rPr>
          <w:color w:val="FFFFFF"/>
          <w:w w:val="105"/>
          <w:shd w:fill="000000" w:color="auto" w:val="clear"/>
        </w:rPr>
        <w:t>LỤC</w:t>
      </w:r>
      <w:r>
        <w:rPr>
          <w:color w:val="FFFFFF"/>
          <w:shd w:fill="000000" w:color="auto" w:val="clear"/>
        </w:rPr>
        <w:tab/>
      </w: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ind w:left="0"/>
        <w:rPr>
          <w:b/>
          <w:sz w:val="20"/>
        </w:rPr>
      </w:pPr>
    </w:p>
    <w:p>
      <w:pPr>
        <w:pStyle w:val="BodyText"/>
        <w:ind w:left="0"/>
        <w:rPr>
          <w:b/>
          <w:sz w:val="16"/>
        </w:rPr>
      </w:pPr>
      <w:r>
        <w:rPr/>
        <w:pict>
          <v:shape style="position:absolute;margin-left:60pt;margin-top:10.408955pt;width:490.8pt;height:221.05pt;mso-position-horizontal-relative:page;mso-position-vertical-relative:paragraph;z-index:-952;mso-wrap-distance-left:0;mso-wrap-distance-right:0" type="#_x0000_t202" filled="false" stroked="false">
            <v:textbox inset="0,0,0,0">
              <w:txbxContent>
                <w:p>
                  <w:pPr>
                    <w:numPr>
                      <w:ilvl w:val="0"/>
                      <w:numId w:val="14"/>
                    </w:numPr>
                    <w:tabs>
                      <w:tab w:pos="437" w:val="left" w:leader="none"/>
                    </w:tabs>
                    <w:spacing w:line="251" w:lineRule="exact" w:before="5"/>
                    <w:ind w:left="436" w:right="0" w:hanging="336"/>
                    <w:jc w:val="left"/>
                    <w:rPr>
                      <w:b/>
                      <w:sz w:val="22"/>
                    </w:rPr>
                  </w:pPr>
                  <w:r>
                    <w:rPr>
                      <w:b/>
                      <w:w w:val="105"/>
                      <w:sz w:val="22"/>
                    </w:rPr>
                    <w:t>Dùng một trong các kháng sinh</w:t>
                  </w:r>
                  <w:r>
                    <w:rPr>
                      <w:b/>
                      <w:spacing w:val="1"/>
                      <w:w w:val="105"/>
                      <w:sz w:val="22"/>
                    </w:rPr>
                    <w:t> </w:t>
                  </w:r>
                  <w:r>
                    <w:rPr>
                      <w:b/>
                      <w:w w:val="105"/>
                      <w:sz w:val="22"/>
                    </w:rPr>
                    <w:t>sau:</w:t>
                  </w:r>
                </w:p>
                <w:p>
                  <w:pPr>
                    <w:pStyle w:val="BodyText"/>
                    <w:numPr>
                      <w:ilvl w:val="0"/>
                      <w:numId w:val="15"/>
                    </w:numPr>
                    <w:tabs>
                      <w:tab w:pos="436" w:val="left" w:leader="none"/>
                      <w:tab w:pos="437" w:val="left" w:leader="none"/>
                    </w:tabs>
                    <w:spacing w:line="252" w:lineRule="exact" w:before="0" w:after="0"/>
                    <w:ind w:left="436" w:right="0" w:hanging="336"/>
                    <w:jc w:val="left"/>
                  </w:pPr>
                  <w:r>
                    <w:rPr>
                      <w:w w:val="105"/>
                    </w:rPr>
                    <w:t>Beta-lactams: amox + acid clavulanic : 1g/ lần x </w:t>
                  </w:r>
                  <w:r>
                    <w:rPr>
                      <w:spacing w:val="4"/>
                      <w:w w:val="105"/>
                    </w:rPr>
                    <w:t>2- </w:t>
                  </w:r>
                  <w:r>
                    <w:rPr>
                      <w:w w:val="105"/>
                    </w:rPr>
                    <w:t>4 </w:t>
                  </w:r>
                  <w:r>
                    <w:rPr>
                      <w:spacing w:val="-3"/>
                      <w:w w:val="105"/>
                    </w:rPr>
                    <w:t>lần/</w:t>
                  </w:r>
                  <w:r>
                    <w:rPr>
                      <w:spacing w:val="-3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ngày</w:t>
                  </w:r>
                </w:p>
                <w:p>
                  <w:pPr>
                    <w:pStyle w:val="BodyText"/>
                    <w:numPr>
                      <w:ilvl w:val="0"/>
                      <w:numId w:val="15"/>
                    </w:numPr>
                    <w:tabs>
                      <w:tab w:pos="436" w:val="left" w:leader="none"/>
                      <w:tab w:pos="437" w:val="left" w:leader="none"/>
                    </w:tabs>
                    <w:spacing w:line="240" w:lineRule="auto" w:before="10" w:after="0"/>
                    <w:ind w:left="436" w:right="0" w:hanging="336"/>
                    <w:jc w:val="left"/>
                  </w:pPr>
                  <w:r>
                    <w:rPr>
                      <w:w w:val="105"/>
                    </w:rPr>
                    <w:t>Macrolides: clarithromycin 500mg/ lần x 2 lần truyền</w:t>
                  </w:r>
                  <w:r>
                    <w:rPr>
                      <w:spacing w:val="-2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tmc</w:t>
                  </w:r>
                </w:p>
                <w:p>
                  <w:pPr>
                    <w:pStyle w:val="BodyText"/>
                    <w:numPr>
                      <w:ilvl w:val="0"/>
                      <w:numId w:val="15"/>
                    </w:numPr>
                    <w:tabs>
                      <w:tab w:pos="436" w:val="left" w:leader="none"/>
                      <w:tab w:pos="437" w:val="left" w:leader="none"/>
                    </w:tabs>
                    <w:spacing w:line="240" w:lineRule="auto" w:before="10" w:after="0"/>
                    <w:ind w:left="436" w:right="0" w:hanging="336"/>
                    <w:jc w:val="left"/>
                  </w:pPr>
                  <w:r>
                    <w:rPr>
                      <w:w w:val="105"/>
                    </w:rPr>
                    <w:t>Cephalosporin</w:t>
                  </w:r>
                  <w:r>
                    <w:rPr>
                      <w:spacing w:val="-10"/>
                      <w:w w:val="105"/>
                    </w:rPr>
                    <w:t> </w:t>
                  </w:r>
                  <w:r>
                    <w:rPr>
                      <w:w w:val="105"/>
                    </w:rPr>
                    <w:t>I:</w:t>
                  </w:r>
                  <w:r>
                    <w:rPr>
                      <w:spacing w:val="-12"/>
                      <w:w w:val="105"/>
                    </w:rPr>
                    <w:t> </w:t>
                  </w:r>
                  <w:r>
                    <w:rPr>
                      <w:w w:val="105"/>
                    </w:rPr>
                    <w:t>cefalotin(</w:t>
                  </w:r>
                  <w:r>
                    <w:rPr>
                      <w:spacing w:val="-5"/>
                      <w:w w:val="105"/>
                    </w:rPr>
                    <w:t> </w:t>
                  </w:r>
                  <w:r>
                    <w:rPr>
                      <w:w w:val="105"/>
                    </w:rPr>
                    <w:t>kezlin),</w:t>
                  </w:r>
                  <w:r>
                    <w:rPr>
                      <w:spacing w:val="-4"/>
                      <w:w w:val="105"/>
                    </w:rPr>
                    <w:t> </w:t>
                  </w:r>
                  <w:r>
                    <w:rPr>
                      <w:w w:val="105"/>
                    </w:rPr>
                    <w:t>cefazolim</w:t>
                  </w:r>
                  <w:r>
                    <w:rPr>
                      <w:spacing w:val="-5"/>
                      <w:w w:val="105"/>
                    </w:rPr>
                    <w:t> </w:t>
                  </w:r>
                  <w:r>
                    <w:rPr>
                      <w:w w:val="105"/>
                    </w:rPr>
                    <w:t>(</w:t>
                  </w:r>
                  <w:r>
                    <w:rPr>
                      <w:spacing w:val="-5"/>
                      <w:w w:val="105"/>
                    </w:rPr>
                    <w:t> </w:t>
                  </w:r>
                  <w:r>
                    <w:rPr>
                      <w:w w:val="105"/>
                    </w:rPr>
                    <w:t>kefzol</w:t>
                  </w:r>
                  <w:r>
                    <w:rPr>
                      <w:spacing w:val="-5"/>
                      <w:w w:val="105"/>
                    </w:rPr>
                    <w:t> </w:t>
                  </w:r>
                  <w:r>
                    <w:rPr>
                      <w:w w:val="105"/>
                    </w:rPr>
                    <w:t>)...</w:t>
                  </w:r>
                  <w:r>
                    <w:rPr>
                      <w:spacing w:val="-5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tiêm</w:t>
                  </w:r>
                  <w:r>
                    <w:rPr>
                      <w:spacing w:val="-4"/>
                      <w:w w:val="105"/>
                    </w:rPr>
                    <w:t> </w:t>
                  </w:r>
                  <w:r>
                    <w:rPr>
                      <w:w w:val="105"/>
                    </w:rPr>
                    <w:t>bắp</w:t>
                  </w:r>
                  <w:r>
                    <w:rPr>
                      <w:spacing w:val="-13"/>
                      <w:w w:val="105"/>
                    </w:rPr>
                    <w:t> </w:t>
                  </w:r>
                  <w:r>
                    <w:rPr>
                      <w:spacing w:val="3"/>
                      <w:w w:val="105"/>
                    </w:rPr>
                    <w:t>or</w:t>
                  </w:r>
                  <w:r>
                    <w:rPr>
                      <w:spacing w:val="-10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tiêm</w:t>
                  </w:r>
                  <w:r>
                    <w:rPr>
                      <w:spacing w:val="-5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tmc</w:t>
                  </w:r>
                  <w:r>
                    <w:rPr>
                      <w:spacing w:val="-8"/>
                      <w:w w:val="105"/>
                    </w:rPr>
                    <w:t> </w:t>
                  </w:r>
                  <w:r>
                    <w:rPr>
                      <w:w w:val="105"/>
                    </w:rPr>
                    <w:t>3-6g/</w:t>
                  </w:r>
                  <w:r>
                    <w:rPr>
                      <w:spacing w:val="-3"/>
                      <w:w w:val="105"/>
                    </w:rPr>
                    <w:t> </w:t>
                  </w:r>
                  <w:r>
                    <w:rPr>
                      <w:w w:val="105"/>
                    </w:rPr>
                    <w:t>ngày</w:t>
                  </w:r>
                </w:p>
                <w:p>
                  <w:pPr>
                    <w:pStyle w:val="BodyText"/>
                    <w:numPr>
                      <w:ilvl w:val="0"/>
                      <w:numId w:val="15"/>
                    </w:numPr>
                    <w:tabs>
                      <w:tab w:pos="436" w:val="left" w:leader="none"/>
                      <w:tab w:pos="437" w:val="left" w:leader="none"/>
                    </w:tabs>
                    <w:spacing w:line="240" w:lineRule="auto" w:before="1" w:after="0"/>
                    <w:ind w:left="436" w:right="0" w:hanging="336"/>
                    <w:jc w:val="left"/>
                  </w:pPr>
                  <w:r>
                    <w:rPr>
                      <w:w w:val="105"/>
                    </w:rPr>
                    <w:t>Cephalosporin</w:t>
                  </w:r>
                  <w:r>
                    <w:rPr>
                      <w:spacing w:val="-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II:</w:t>
                  </w:r>
                  <w:r>
                    <w:rPr>
                      <w:spacing w:val="-10"/>
                      <w:w w:val="105"/>
                    </w:rPr>
                    <w:t> </w:t>
                  </w:r>
                  <w:r>
                    <w:rPr>
                      <w:w w:val="105"/>
                    </w:rPr>
                    <w:t>cefamandole</w:t>
                  </w:r>
                  <w:r>
                    <w:rPr>
                      <w:spacing w:val="-5"/>
                      <w:w w:val="105"/>
                    </w:rPr>
                    <w:t> </w:t>
                  </w:r>
                  <w:r>
                    <w:rPr>
                      <w:w w:val="105"/>
                    </w:rPr>
                    <w:t>(</w:t>
                  </w:r>
                  <w:r>
                    <w:rPr>
                      <w:spacing w:val="-2"/>
                      <w:w w:val="105"/>
                    </w:rPr>
                    <w:t> </w:t>
                  </w:r>
                  <w:r>
                    <w:rPr>
                      <w:w w:val="105"/>
                    </w:rPr>
                    <w:t>kefandol),</w:t>
                  </w:r>
                  <w:r>
                    <w:rPr>
                      <w:spacing w:val="-4"/>
                      <w:w w:val="105"/>
                    </w:rPr>
                    <w:t> </w:t>
                  </w:r>
                  <w:r>
                    <w:rPr>
                      <w:w w:val="105"/>
                    </w:rPr>
                    <w:t>cefuroxim</w:t>
                  </w:r>
                  <w:r>
                    <w:rPr>
                      <w:spacing w:val="-9"/>
                      <w:w w:val="105"/>
                    </w:rPr>
                    <w:t> </w:t>
                  </w:r>
                  <w:r>
                    <w:rPr>
                      <w:w w:val="105"/>
                    </w:rPr>
                    <w:t>liều</w:t>
                  </w:r>
                  <w:r>
                    <w:rPr>
                      <w:spacing w:val="2"/>
                      <w:w w:val="105"/>
                    </w:rPr>
                    <w:t> </w:t>
                  </w:r>
                  <w:r>
                    <w:rPr>
                      <w:w w:val="105"/>
                    </w:rPr>
                    <w:t>3-6g/</w:t>
                  </w:r>
                  <w:r>
                    <w:rPr>
                      <w:spacing w:val="-5"/>
                      <w:w w:val="105"/>
                    </w:rPr>
                    <w:t> </w:t>
                  </w:r>
                  <w:r>
                    <w:rPr>
                      <w:w w:val="105"/>
                    </w:rPr>
                    <w:t>ngày</w:t>
                  </w:r>
                  <w:r>
                    <w:rPr>
                      <w:spacing w:val="-15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TTMC</w:t>
                  </w:r>
                </w:p>
                <w:p>
                  <w:pPr>
                    <w:pStyle w:val="BodyText"/>
                    <w:numPr>
                      <w:ilvl w:val="0"/>
                      <w:numId w:val="15"/>
                    </w:numPr>
                    <w:tabs>
                      <w:tab w:pos="436" w:val="left" w:leader="none"/>
                      <w:tab w:pos="437" w:val="left" w:leader="none"/>
                    </w:tabs>
                    <w:spacing w:line="244" w:lineRule="auto" w:before="10" w:after="0"/>
                    <w:ind w:left="436" w:right="420" w:hanging="336"/>
                    <w:jc w:val="left"/>
                  </w:pPr>
                  <w:r>
                    <w:rPr>
                      <w:w w:val="105"/>
                    </w:rPr>
                    <w:t>Cephalosporin</w:t>
                  </w:r>
                  <w:r>
                    <w:rPr>
                      <w:spacing w:val="-21"/>
                      <w:w w:val="105"/>
                    </w:rPr>
                    <w:t> </w:t>
                  </w:r>
                  <w:r>
                    <w:rPr>
                      <w:w w:val="105"/>
                    </w:rPr>
                    <w:t>III:</w:t>
                  </w:r>
                  <w:r>
                    <w:rPr>
                      <w:spacing w:val="-21"/>
                      <w:w w:val="105"/>
                    </w:rPr>
                    <w:t> </w:t>
                  </w:r>
                  <w:r>
                    <w:rPr>
                      <w:w w:val="105"/>
                    </w:rPr>
                    <w:t>cefotaxim</w:t>
                  </w:r>
                  <w:r>
                    <w:rPr>
                      <w:spacing w:val="-1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(</w:t>
                  </w:r>
                  <w:r>
                    <w:rPr>
                      <w:spacing w:val="-16"/>
                      <w:w w:val="105"/>
                    </w:rPr>
                    <w:t> </w:t>
                  </w:r>
                  <w:r>
                    <w:rPr>
                      <w:w w:val="105"/>
                    </w:rPr>
                    <w:t>claforan),</w:t>
                  </w:r>
                  <w:r>
                    <w:rPr>
                      <w:spacing w:val="-19"/>
                      <w:w w:val="105"/>
                    </w:rPr>
                    <w:t> </w:t>
                  </w:r>
                  <w:r>
                    <w:rPr>
                      <w:w w:val="105"/>
                    </w:rPr>
                    <w:t>cefizoxim</w:t>
                  </w:r>
                  <w:r>
                    <w:rPr>
                      <w:spacing w:val="-15"/>
                      <w:w w:val="105"/>
                    </w:rPr>
                    <w:t> </w:t>
                  </w:r>
                  <w:r>
                    <w:rPr>
                      <w:w w:val="105"/>
                    </w:rPr>
                    <w:t>(</w:t>
                  </w:r>
                  <w:r>
                    <w:rPr>
                      <w:spacing w:val="-16"/>
                      <w:w w:val="105"/>
                    </w:rPr>
                    <w:t> </w:t>
                  </w:r>
                  <w:r>
                    <w:rPr>
                      <w:w w:val="105"/>
                    </w:rPr>
                    <w:t>ceftizox),</w:t>
                  </w:r>
                  <w:r>
                    <w:rPr>
                      <w:spacing w:val="-14"/>
                      <w:w w:val="105"/>
                    </w:rPr>
                    <w:t> </w:t>
                  </w:r>
                  <w:r>
                    <w:rPr>
                      <w:w w:val="105"/>
                    </w:rPr>
                    <w:t>ceftriaxone</w:t>
                  </w:r>
                  <w:r>
                    <w:rPr>
                      <w:spacing w:val="-18"/>
                      <w:w w:val="105"/>
                    </w:rPr>
                    <w:t> </w:t>
                  </w:r>
                  <w:r>
                    <w:rPr>
                      <w:w w:val="105"/>
                    </w:rPr>
                    <w:t>(</w:t>
                  </w:r>
                  <w:r>
                    <w:rPr>
                      <w:spacing w:val="-1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rocephin</w:t>
                  </w:r>
                  <w:r>
                    <w:rPr>
                      <w:spacing w:val="-19"/>
                      <w:w w:val="105"/>
                    </w:rPr>
                    <w:t> </w:t>
                  </w:r>
                  <w:r>
                    <w:rPr>
                      <w:w w:val="105"/>
                    </w:rPr>
                    <w:t>)...</w:t>
                  </w:r>
                  <w:r>
                    <w:rPr>
                      <w:spacing w:val="-19"/>
                      <w:w w:val="105"/>
                    </w:rPr>
                    <w:t> </w:t>
                  </w:r>
                  <w:r>
                    <w:rPr>
                      <w:w w:val="105"/>
                    </w:rPr>
                    <w:t>liều</w:t>
                  </w:r>
                  <w:r>
                    <w:rPr>
                      <w:spacing w:val="-19"/>
                      <w:w w:val="105"/>
                    </w:rPr>
                    <w:t> </w:t>
                  </w:r>
                  <w:r>
                    <w:rPr>
                      <w:w w:val="105"/>
                    </w:rPr>
                    <w:t>1-6g/ ngày chia 3-4</w:t>
                  </w:r>
                  <w:r>
                    <w:rPr>
                      <w:spacing w:val="-5"/>
                      <w:w w:val="105"/>
                    </w:rPr>
                    <w:t> </w:t>
                  </w:r>
                  <w:r>
                    <w:rPr>
                      <w:spacing w:val="-3"/>
                      <w:w w:val="105"/>
                    </w:rPr>
                    <w:t>lần.</w:t>
                  </w:r>
                </w:p>
                <w:p>
                  <w:pPr>
                    <w:pStyle w:val="BodyText"/>
                    <w:numPr>
                      <w:ilvl w:val="0"/>
                      <w:numId w:val="15"/>
                    </w:numPr>
                    <w:tabs>
                      <w:tab w:pos="436" w:val="left" w:leader="none"/>
                      <w:tab w:pos="437" w:val="left" w:leader="none"/>
                    </w:tabs>
                    <w:spacing w:line="240" w:lineRule="auto" w:before="1" w:after="0"/>
                    <w:ind w:left="436" w:right="0" w:hanging="336"/>
                    <w:jc w:val="left"/>
                  </w:pPr>
                  <w:r>
                    <w:rPr>
                      <w:w w:val="105"/>
                    </w:rPr>
                    <w:t>Cephalosporin IV: Cefepim tmc 2g x 2 </w:t>
                  </w:r>
                  <w:r>
                    <w:rPr>
                      <w:spacing w:val="-3"/>
                      <w:w w:val="105"/>
                    </w:rPr>
                    <w:t>lần/</w:t>
                  </w:r>
                  <w:r>
                    <w:rPr>
                      <w:spacing w:val="-23"/>
                      <w:w w:val="105"/>
                    </w:rPr>
                    <w:t> </w:t>
                  </w:r>
                  <w:r>
                    <w:rPr>
                      <w:w w:val="105"/>
                    </w:rPr>
                    <w:t>ngày.</w:t>
                  </w:r>
                </w:p>
                <w:p>
                  <w:pPr>
                    <w:pStyle w:val="BodyText"/>
                    <w:numPr>
                      <w:ilvl w:val="0"/>
                      <w:numId w:val="15"/>
                    </w:numPr>
                    <w:tabs>
                      <w:tab w:pos="436" w:val="left" w:leader="none"/>
                      <w:tab w:pos="437" w:val="left" w:leader="none"/>
                    </w:tabs>
                    <w:spacing w:line="240" w:lineRule="auto" w:before="6" w:after="0"/>
                    <w:ind w:left="436" w:right="0" w:hanging="336"/>
                    <w:jc w:val="left"/>
                  </w:pPr>
                  <w:r>
                    <w:rPr>
                      <w:w w:val="105"/>
                    </w:rPr>
                    <w:t>Vancomycin: </w:t>
                  </w:r>
                  <w:r>
                    <w:rPr>
                      <w:spacing w:val="4"/>
                      <w:w w:val="105"/>
                    </w:rPr>
                    <w:t>1g </w:t>
                  </w:r>
                  <w:r>
                    <w:rPr>
                      <w:w w:val="105"/>
                    </w:rPr>
                    <w:t>x 2 </w:t>
                  </w:r>
                  <w:r>
                    <w:rPr>
                      <w:spacing w:val="-3"/>
                      <w:w w:val="105"/>
                    </w:rPr>
                    <w:t>lần/ </w:t>
                  </w:r>
                  <w:r>
                    <w:rPr>
                      <w:w w:val="105"/>
                    </w:rPr>
                    <w:t>ngày</w:t>
                  </w:r>
                  <w:r>
                    <w:rPr>
                      <w:spacing w:val="-23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ttmc</w:t>
                  </w:r>
                </w:p>
                <w:p>
                  <w:pPr>
                    <w:pStyle w:val="BodyText"/>
                    <w:numPr>
                      <w:ilvl w:val="0"/>
                      <w:numId w:val="15"/>
                    </w:numPr>
                    <w:tabs>
                      <w:tab w:pos="436" w:val="left" w:leader="none"/>
                      <w:tab w:pos="437" w:val="left" w:leader="none"/>
                    </w:tabs>
                    <w:spacing w:line="240" w:lineRule="auto" w:before="10" w:after="0"/>
                    <w:ind w:left="436" w:right="0" w:hanging="336"/>
                    <w:jc w:val="left"/>
                  </w:pPr>
                  <w:r>
                    <w:rPr>
                      <w:w w:val="105"/>
                    </w:rPr>
                    <w:t>Clindamycin: 150-300mg/ lần x 4 </w:t>
                  </w:r>
                  <w:r>
                    <w:rPr>
                      <w:spacing w:val="-4"/>
                      <w:w w:val="105"/>
                    </w:rPr>
                    <w:t>lần/</w:t>
                  </w:r>
                  <w:r>
                    <w:rPr>
                      <w:spacing w:val="-1"/>
                      <w:w w:val="105"/>
                    </w:rPr>
                    <w:t> </w:t>
                  </w:r>
                  <w:r>
                    <w:rPr>
                      <w:w w:val="105"/>
                    </w:rPr>
                    <w:t>ngày</w:t>
                  </w:r>
                </w:p>
                <w:p>
                  <w:pPr>
                    <w:pStyle w:val="BodyText"/>
                    <w:numPr>
                      <w:ilvl w:val="0"/>
                      <w:numId w:val="15"/>
                    </w:numPr>
                    <w:tabs>
                      <w:tab w:pos="436" w:val="left" w:leader="none"/>
                      <w:tab w:pos="437" w:val="left" w:leader="none"/>
                    </w:tabs>
                    <w:spacing w:line="240" w:lineRule="auto" w:before="5" w:after="0"/>
                    <w:ind w:left="436" w:right="0" w:hanging="336"/>
                    <w:jc w:val="left"/>
                  </w:pPr>
                  <w:r>
                    <w:rPr>
                      <w:w w:val="105"/>
                    </w:rPr>
                    <w:t>Metronidazole: 20-30mg/ kg chia 3</w:t>
                  </w:r>
                  <w:r>
                    <w:rPr>
                      <w:spacing w:val="-9"/>
                      <w:w w:val="105"/>
                    </w:rPr>
                    <w:t> </w:t>
                  </w:r>
                  <w:r>
                    <w:rPr>
                      <w:w w:val="105"/>
                    </w:rPr>
                    <w:t>lần</w:t>
                  </w:r>
                </w:p>
                <w:p>
                  <w:pPr>
                    <w:pStyle w:val="BodyText"/>
                    <w:numPr>
                      <w:ilvl w:val="0"/>
                      <w:numId w:val="15"/>
                    </w:numPr>
                    <w:tabs>
                      <w:tab w:pos="436" w:val="left" w:leader="none"/>
                      <w:tab w:pos="437" w:val="left" w:leader="none"/>
                    </w:tabs>
                    <w:spacing w:line="240" w:lineRule="auto" w:before="5" w:after="0"/>
                    <w:ind w:left="436" w:right="0" w:hanging="336"/>
                    <w:jc w:val="left"/>
                  </w:pPr>
                  <w:r>
                    <w:rPr>
                      <w:w w:val="105"/>
                    </w:rPr>
                    <w:t>Lincomycin: 600mg- 1000mg → truyền tmc 8-12h/ 1</w:t>
                  </w:r>
                  <w:r>
                    <w:rPr>
                      <w:spacing w:val="-28"/>
                      <w:w w:val="105"/>
                    </w:rPr>
                    <w:t> </w:t>
                  </w:r>
                  <w:r>
                    <w:rPr>
                      <w:w w:val="105"/>
                    </w:rPr>
                    <w:t>lần</w:t>
                  </w:r>
                </w:p>
                <w:p>
                  <w:pPr>
                    <w:pStyle w:val="BodyText"/>
                    <w:numPr>
                      <w:ilvl w:val="0"/>
                      <w:numId w:val="16"/>
                    </w:numPr>
                    <w:tabs>
                      <w:tab w:pos="437" w:val="left" w:leader="none"/>
                    </w:tabs>
                    <w:spacing w:line="240" w:lineRule="auto" w:before="6" w:after="0"/>
                    <w:ind w:left="436" w:right="0" w:hanging="336"/>
                    <w:jc w:val="left"/>
                  </w:pPr>
                  <w:r>
                    <w:rPr>
                      <w:b/>
                      <w:w w:val="105"/>
                    </w:rPr>
                    <w:t>Giảm đau: </w:t>
                  </w:r>
                  <w:r>
                    <w:rPr>
                      <w:w w:val="105"/>
                    </w:rPr>
                    <w:t>paracetamol </w:t>
                  </w:r>
                  <w:r>
                    <w:rPr>
                      <w:spacing w:val="-3"/>
                      <w:w w:val="105"/>
                    </w:rPr>
                    <w:t>liều </w:t>
                  </w:r>
                  <w:r>
                    <w:rPr>
                      <w:w w:val="105"/>
                    </w:rPr>
                    <w:t>15mg/kg/ lần x 4 </w:t>
                  </w:r>
                  <w:r>
                    <w:rPr>
                      <w:spacing w:val="-4"/>
                      <w:w w:val="105"/>
                    </w:rPr>
                    <w:t>lần, </w:t>
                  </w:r>
                  <w:r>
                    <w:rPr>
                      <w:w w:val="105"/>
                    </w:rPr>
                    <w:t>tối đa</w:t>
                  </w:r>
                  <w:r>
                    <w:rPr>
                      <w:spacing w:val="-20"/>
                      <w:w w:val="105"/>
                    </w:rPr>
                    <w:t> </w:t>
                  </w:r>
                  <w:r>
                    <w:rPr>
                      <w:w w:val="105"/>
                    </w:rPr>
                    <w:t>120mg/kg/ngày</w:t>
                  </w:r>
                </w:p>
                <w:p>
                  <w:pPr>
                    <w:pStyle w:val="BodyText"/>
                    <w:numPr>
                      <w:ilvl w:val="0"/>
                      <w:numId w:val="16"/>
                    </w:numPr>
                    <w:tabs>
                      <w:tab w:pos="437" w:val="left" w:leader="none"/>
                    </w:tabs>
                    <w:spacing w:line="240" w:lineRule="auto" w:before="7" w:after="0"/>
                    <w:ind w:left="436" w:right="0" w:hanging="336"/>
                    <w:jc w:val="left"/>
                  </w:pPr>
                  <w:r>
                    <w:rPr>
                      <w:b/>
                      <w:w w:val="105"/>
                    </w:rPr>
                    <w:t>Tan đàm: </w:t>
                  </w:r>
                  <w:r>
                    <w:rPr>
                      <w:w w:val="105"/>
                    </w:rPr>
                    <w:t>acetylcysteine, carbocystein,</w:t>
                  </w:r>
                  <w:r>
                    <w:rPr>
                      <w:spacing w:val="-5"/>
                      <w:w w:val="105"/>
                    </w:rPr>
                    <w:t> </w:t>
                  </w:r>
                  <w:r>
                    <w:rPr>
                      <w:w w:val="105"/>
                    </w:rPr>
                    <w:t>ambroxol...</w:t>
                  </w:r>
                </w:p>
                <w:p>
                  <w:pPr>
                    <w:numPr>
                      <w:ilvl w:val="0"/>
                      <w:numId w:val="16"/>
                    </w:numPr>
                    <w:tabs>
                      <w:tab w:pos="437" w:val="left" w:leader="none"/>
                    </w:tabs>
                    <w:spacing w:before="6"/>
                    <w:ind w:left="436" w:right="0" w:hanging="336"/>
                    <w:jc w:val="left"/>
                    <w:rPr>
                      <w:sz w:val="22"/>
                    </w:rPr>
                  </w:pPr>
                  <w:r>
                    <w:rPr>
                      <w:b/>
                      <w:w w:val="105"/>
                      <w:sz w:val="22"/>
                    </w:rPr>
                    <w:t>Kháng dị ứng: </w:t>
                  </w:r>
                  <w:r>
                    <w:rPr>
                      <w:w w:val="105"/>
                      <w:sz w:val="22"/>
                    </w:rPr>
                    <w:t>trong trường hợp </w:t>
                  </w:r>
                  <w:r>
                    <w:rPr>
                      <w:spacing w:val="-3"/>
                      <w:w w:val="105"/>
                      <w:sz w:val="22"/>
                    </w:rPr>
                    <w:t>có </w:t>
                  </w:r>
                  <w:r>
                    <w:rPr>
                      <w:w w:val="105"/>
                      <w:sz w:val="22"/>
                    </w:rPr>
                    <w:t>dị</w:t>
                  </w:r>
                  <w:r>
                    <w:rPr>
                      <w:spacing w:val="-3"/>
                      <w:w w:val="105"/>
                      <w:sz w:val="22"/>
                    </w:rPr>
                    <w:t> </w:t>
                  </w:r>
                  <w:r>
                    <w:rPr>
                      <w:w w:val="105"/>
                      <w:sz w:val="22"/>
                    </w:rPr>
                    <w:t>ứng.</w:t>
                  </w:r>
                </w:p>
                <w:p>
                  <w:pPr>
                    <w:numPr>
                      <w:ilvl w:val="0"/>
                      <w:numId w:val="16"/>
                    </w:numPr>
                    <w:tabs>
                      <w:tab w:pos="437" w:val="left" w:leader="none"/>
                    </w:tabs>
                    <w:spacing w:before="11"/>
                    <w:ind w:left="436" w:right="0" w:hanging="336"/>
                    <w:jc w:val="left"/>
                    <w:rPr>
                      <w:b/>
                      <w:sz w:val="22"/>
                    </w:rPr>
                  </w:pPr>
                  <w:r>
                    <w:rPr>
                      <w:b/>
                      <w:w w:val="105"/>
                      <w:sz w:val="22"/>
                    </w:rPr>
                    <w:t>Xúc</w:t>
                  </w:r>
                  <w:r>
                    <w:rPr>
                      <w:b/>
                      <w:spacing w:val="-2"/>
                      <w:w w:val="105"/>
                      <w:sz w:val="22"/>
                    </w:rPr>
                    <w:t> </w:t>
                  </w:r>
                  <w:r>
                    <w:rPr>
                      <w:b/>
                      <w:w w:val="105"/>
                      <w:sz w:val="22"/>
                    </w:rPr>
                    <w:t>họng.</w:t>
                  </w:r>
                </w:p>
                <w:p>
                  <w:pPr>
                    <w:numPr>
                      <w:ilvl w:val="0"/>
                      <w:numId w:val="16"/>
                    </w:numPr>
                    <w:tabs>
                      <w:tab w:pos="437" w:val="left" w:leader="none"/>
                    </w:tabs>
                    <w:spacing w:before="11"/>
                    <w:ind w:left="436" w:right="0" w:hanging="336"/>
                    <w:jc w:val="left"/>
                    <w:rPr>
                      <w:b/>
                      <w:sz w:val="22"/>
                    </w:rPr>
                  </w:pPr>
                  <w:r>
                    <w:rPr>
                      <w:b/>
                      <w:w w:val="105"/>
                      <w:sz w:val="22"/>
                    </w:rPr>
                    <w:t>Khí dung</w:t>
                  </w:r>
                  <w:r>
                    <w:rPr>
                      <w:b/>
                      <w:spacing w:val="-2"/>
                      <w:w w:val="105"/>
                      <w:sz w:val="22"/>
                    </w:rPr>
                    <w:t> </w:t>
                  </w:r>
                  <w:r>
                    <w:rPr>
                      <w:b/>
                      <w:w w:val="105"/>
                      <w:sz w:val="22"/>
                    </w:rPr>
                    <w:t>họng.</w:t>
                  </w:r>
                </w:p>
              </w:txbxContent>
            </v:textbox>
            <w10:wrap type="topAndBottom"/>
          </v:shape>
        </w:pict>
      </w:r>
    </w:p>
    <w:p>
      <w:pPr>
        <w:pStyle w:val="BodyText"/>
        <w:spacing w:before="4"/>
        <w:ind w:left="0"/>
        <w:rPr>
          <w:b/>
          <w:sz w:val="18"/>
        </w:rPr>
      </w:pPr>
    </w:p>
    <w:p>
      <w:pPr>
        <w:spacing w:before="96"/>
        <w:ind w:left="3335" w:right="0" w:firstLine="0"/>
        <w:jc w:val="left"/>
        <w:rPr>
          <w:b/>
          <w:sz w:val="22"/>
        </w:rPr>
      </w:pPr>
      <w:r>
        <w:rPr/>
        <w:pict>
          <v:line style="position:absolute;mso-position-horizontal-relative:page;mso-position-vertical-relative:paragraph;z-index:-60448" from="60pt,-11.084478pt" to="550.8pt,-11.084478pt" stroked="true" strokeweight=".48pt" strokecolor="#000000">
            <v:stroke dashstyle="solid"/>
            <w10:wrap type="none"/>
          </v:line>
        </w:pict>
      </w:r>
      <w:r>
        <w:rPr/>
        <w:pict>
          <v:group style="position:absolute;margin-left:59.52pt;margin-top:4.035521pt;width:491.8pt;height:341.3pt;mso-position-horizontal-relative:page;mso-position-vertical-relative:paragraph;z-index:-60424" coordorigin="1190,81" coordsize="9836,6826">
            <v:shape style="position:absolute;left:1200;top:90;width:9816;height:298" coordorigin="1200,90" coordsize="9816,298" path="m11016,90l10920,90,1301,90,1200,90,1200,388,1301,388,10920,388,11016,388,11016,90e" filled="true" fillcolor="#000000" stroked="false">
              <v:path arrowok="t"/>
              <v:fill type="solid"/>
            </v:shape>
            <v:shape style="position:absolute;left:1200;top:85;width:9816;height:308" coordorigin="1200,86" coordsize="9816,308" path="m1200,86l11016,86m1200,393l11016,393e" filled="false" stroked="true" strokeweight=".48pt" strokecolor="#000000">
              <v:path arrowok="t"/>
              <v:stroke dashstyle="solid"/>
            </v:shape>
            <v:line style="position:absolute" from="1195,81" to="1195,6906" stroked="true" strokeweight=".48pt" strokecolor="#000000">
              <v:stroke dashstyle="solid"/>
            </v:line>
            <v:line style="position:absolute" from="1200,6902" to="11016,6902" stroked="true" strokeweight=".48pt" strokecolor="#000000">
              <v:stroke dashstyle="solid"/>
            </v:line>
            <v:line style="position:absolute" from="11021,81" to="11021,6906" stroked="true" strokeweight=".48pt" strokecolor="#000000">
              <v:stroke dashstyle="solid"/>
            </v:line>
            <w10:wrap type="none"/>
          </v:group>
        </w:pict>
      </w:r>
      <w:r>
        <w:rPr>
          <w:b/>
          <w:color w:val="FFFFFF"/>
          <w:w w:val="105"/>
          <w:sz w:val="22"/>
        </w:rPr>
        <w:t>Phụ lục 2: Phác đồ B – Phòng hồi sức</w:t>
      </w:r>
    </w:p>
    <w:p>
      <w:pPr>
        <w:pStyle w:val="ListParagraph"/>
        <w:numPr>
          <w:ilvl w:val="0"/>
          <w:numId w:val="17"/>
        </w:numPr>
        <w:tabs>
          <w:tab w:pos="657" w:val="left" w:leader="none"/>
        </w:tabs>
        <w:spacing w:line="251" w:lineRule="exact" w:before="55" w:after="0"/>
        <w:ind w:left="656" w:right="0" w:hanging="336"/>
        <w:jc w:val="left"/>
        <w:rPr>
          <w:b/>
          <w:sz w:val="22"/>
        </w:rPr>
      </w:pPr>
      <w:r>
        <w:rPr>
          <w:b/>
          <w:w w:val="105"/>
          <w:sz w:val="22"/>
        </w:rPr>
        <w:t>Bù</w:t>
      </w:r>
      <w:r>
        <w:rPr>
          <w:b/>
          <w:spacing w:val="2"/>
          <w:w w:val="105"/>
          <w:sz w:val="22"/>
        </w:rPr>
        <w:t> </w:t>
      </w:r>
      <w:r>
        <w:rPr>
          <w:b/>
          <w:w w:val="105"/>
          <w:sz w:val="22"/>
        </w:rPr>
        <w:t>dịch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52" w:lineRule="exact" w:before="0" w:after="0"/>
        <w:ind w:left="656" w:right="0" w:hanging="336"/>
        <w:jc w:val="left"/>
        <w:rPr>
          <w:sz w:val="22"/>
        </w:rPr>
      </w:pPr>
      <w:r>
        <w:rPr>
          <w:w w:val="105"/>
          <w:sz w:val="22"/>
        </w:rPr>
        <w:t>Ringerlactate 500ml - 1000ml / </w:t>
      </w:r>
      <w:r>
        <w:rPr>
          <w:spacing w:val="-3"/>
          <w:w w:val="105"/>
          <w:sz w:val="22"/>
        </w:rPr>
        <w:t>ngày, </w:t>
      </w:r>
      <w:r>
        <w:rPr>
          <w:w w:val="105"/>
          <w:sz w:val="22"/>
        </w:rPr>
        <w:t>truyền 40-60 giọt/</w:t>
      </w:r>
      <w:r>
        <w:rPr>
          <w:spacing w:val="-34"/>
          <w:w w:val="105"/>
          <w:sz w:val="22"/>
        </w:rPr>
        <w:t> </w:t>
      </w:r>
      <w:r>
        <w:rPr>
          <w:w w:val="105"/>
          <w:sz w:val="22"/>
        </w:rPr>
        <w:t>phút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40" w:lineRule="auto" w:before="10" w:after="0"/>
        <w:ind w:left="656" w:right="0" w:hanging="336"/>
        <w:jc w:val="left"/>
        <w:rPr>
          <w:sz w:val="22"/>
        </w:rPr>
      </w:pPr>
      <w:r>
        <w:rPr>
          <w:w w:val="105"/>
          <w:sz w:val="22"/>
        </w:rPr>
        <w:t>Glucosse 5 % x 500ml / </w:t>
      </w:r>
      <w:r>
        <w:rPr>
          <w:spacing w:val="-4"/>
          <w:w w:val="105"/>
          <w:sz w:val="22"/>
        </w:rPr>
        <w:t>ngày, </w:t>
      </w:r>
      <w:r>
        <w:rPr>
          <w:w w:val="105"/>
          <w:sz w:val="22"/>
        </w:rPr>
        <w:t>truyền 40-60 giọt /</w:t>
      </w:r>
      <w:r>
        <w:rPr>
          <w:spacing w:val="5"/>
          <w:w w:val="105"/>
          <w:sz w:val="22"/>
        </w:rPr>
        <w:t> </w:t>
      </w:r>
      <w:r>
        <w:rPr>
          <w:w w:val="105"/>
          <w:sz w:val="22"/>
        </w:rPr>
        <w:t>phút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40" w:lineRule="auto" w:before="5" w:after="0"/>
        <w:ind w:left="656" w:right="0" w:hanging="336"/>
        <w:jc w:val="left"/>
        <w:rPr>
          <w:sz w:val="22"/>
        </w:rPr>
      </w:pPr>
      <w:r>
        <w:rPr>
          <w:w w:val="105"/>
          <w:sz w:val="22"/>
        </w:rPr>
        <w:t>Glucose</w:t>
      </w:r>
      <w:r>
        <w:rPr>
          <w:spacing w:val="-15"/>
          <w:w w:val="105"/>
          <w:sz w:val="22"/>
        </w:rPr>
        <w:t> </w:t>
      </w:r>
      <w:r>
        <w:rPr>
          <w:w w:val="105"/>
          <w:sz w:val="22"/>
        </w:rPr>
        <w:t>10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%</w:t>
      </w:r>
      <w:r>
        <w:rPr>
          <w:spacing w:val="36"/>
          <w:w w:val="105"/>
          <w:sz w:val="22"/>
        </w:rPr>
        <w:t> </w:t>
      </w:r>
      <w:r>
        <w:rPr>
          <w:w w:val="105"/>
          <w:sz w:val="22"/>
        </w:rPr>
        <w:t>x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500ml</w:t>
      </w:r>
      <w:r>
        <w:rPr>
          <w:spacing w:val="-14"/>
          <w:w w:val="105"/>
          <w:sz w:val="22"/>
        </w:rPr>
        <w:t> </w:t>
      </w:r>
      <w:r>
        <w:rPr>
          <w:w w:val="105"/>
          <w:sz w:val="22"/>
        </w:rPr>
        <w:t>/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ngày,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truyền</w:t>
      </w:r>
      <w:r>
        <w:rPr>
          <w:spacing w:val="-9"/>
          <w:w w:val="105"/>
          <w:sz w:val="22"/>
        </w:rPr>
        <w:t> </w:t>
      </w:r>
      <w:r>
        <w:rPr>
          <w:spacing w:val="2"/>
          <w:w w:val="105"/>
          <w:sz w:val="22"/>
        </w:rPr>
        <w:t>40-</w:t>
      </w:r>
      <w:r>
        <w:rPr>
          <w:spacing w:val="-16"/>
          <w:w w:val="105"/>
          <w:sz w:val="22"/>
        </w:rPr>
        <w:t> </w:t>
      </w:r>
      <w:r>
        <w:rPr>
          <w:w w:val="105"/>
          <w:sz w:val="22"/>
        </w:rPr>
        <w:t>60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giọt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/</w:t>
      </w:r>
      <w:r>
        <w:rPr>
          <w:spacing w:val="-17"/>
          <w:w w:val="105"/>
          <w:sz w:val="22"/>
        </w:rPr>
        <w:t> </w:t>
      </w:r>
      <w:r>
        <w:rPr>
          <w:w w:val="105"/>
          <w:sz w:val="22"/>
        </w:rPr>
        <w:t>phút</w:t>
      </w:r>
    </w:p>
    <w:p>
      <w:pPr>
        <w:pStyle w:val="Heading1"/>
        <w:numPr>
          <w:ilvl w:val="0"/>
          <w:numId w:val="17"/>
        </w:numPr>
        <w:tabs>
          <w:tab w:pos="657" w:val="left" w:leader="none"/>
        </w:tabs>
        <w:spacing w:line="240" w:lineRule="auto" w:before="16" w:after="0"/>
        <w:ind w:left="656" w:right="0" w:hanging="336"/>
        <w:jc w:val="left"/>
      </w:pPr>
      <w:r>
        <w:rPr>
          <w:w w:val="105"/>
        </w:rPr>
        <w:t>Dùng</w:t>
      </w:r>
      <w:r>
        <w:rPr>
          <w:spacing w:val="-6"/>
          <w:w w:val="105"/>
        </w:rPr>
        <w:t> </w:t>
      </w:r>
      <w:r>
        <w:rPr>
          <w:w w:val="105"/>
        </w:rPr>
        <w:t>một</w:t>
      </w:r>
      <w:r>
        <w:rPr>
          <w:spacing w:val="3"/>
          <w:w w:val="105"/>
        </w:rPr>
        <w:t> </w:t>
      </w:r>
      <w:r>
        <w:rPr>
          <w:w w:val="105"/>
        </w:rPr>
        <w:t>trong</w:t>
      </w:r>
      <w:r>
        <w:rPr>
          <w:spacing w:val="-1"/>
          <w:w w:val="105"/>
        </w:rPr>
        <w:t> </w:t>
      </w:r>
      <w:r>
        <w:rPr>
          <w:w w:val="105"/>
        </w:rPr>
        <w:t>các</w:t>
      </w:r>
      <w:r>
        <w:rPr>
          <w:spacing w:val="-6"/>
          <w:w w:val="105"/>
        </w:rPr>
        <w:t> </w:t>
      </w:r>
      <w:r>
        <w:rPr>
          <w:w w:val="105"/>
        </w:rPr>
        <w:t>kháng</w:t>
      </w:r>
      <w:r>
        <w:rPr>
          <w:spacing w:val="1"/>
          <w:w w:val="105"/>
        </w:rPr>
        <w:t> </w:t>
      </w:r>
      <w:r>
        <w:rPr>
          <w:w w:val="105"/>
        </w:rPr>
        <w:t>sinh</w:t>
      </w:r>
      <w:r>
        <w:rPr>
          <w:spacing w:val="-5"/>
          <w:w w:val="105"/>
        </w:rPr>
        <w:t> </w:t>
      </w:r>
      <w:r>
        <w:rPr>
          <w:w w:val="105"/>
        </w:rPr>
        <w:t>sau:</w:t>
      </w:r>
      <w:r>
        <w:rPr>
          <w:spacing w:val="-5"/>
          <w:w w:val="105"/>
        </w:rPr>
        <w:t> </w:t>
      </w:r>
      <w:r>
        <w:rPr>
          <w:w w:val="105"/>
        </w:rPr>
        <w:t>(Dùng</w:t>
      </w:r>
      <w:r>
        <w:rPr>
          <w:spacing w:val="-1"/>
          <w:w w:val="105"/>
        </w:rPr>
        <w:t> </w:t>
      </w:r>
      <w:r>
        <w:rPr>
          <w:w w:val="105"/>
        </w:rPr>
        <w:t>tiếp</w:t>
      </w:r>
      <w:r>
        <w:rPr>
          <w:spacing w:val="-5"/>
          <w:w w:val="105"/>
        </w:rPr>
        <w:t> </w:t>
      </w:r>
      <w:r>
        <w:rPr>
          <w:w w:val="105"/>
        </w:rPr>
        <w:t>theo</w:t>
      </w:r>
      <w:r>
        <w:rPr>
          <w:spacing w:val="-6"/>
          <w:w w:val="105"/>
        </w:rPr>
        <w:t> </w:t>
      </w:r>
      <w:r>
        <w:rPr>
          <w:spacing w:val="4"/>
          <w:w w:val="105"/>
        </w:rPr>
        <w:t>ks</w:t>
      </w:r>
      <w:r>
        <w:rPr>
          <w:spacing w:val="-11"/>
          <w:w w:val="105"/>
        </w:rPr>
        <w:t> </w:t>
      </w:r>
      <w:r>
        <w:rPr>
          <w:w w:val="105"/>
        </w:rPr>
        <w:t>trước</w:t>
      </w:r>
      <w:r>
        <w:rPr>
          <w:spacing w:val="-8"/>
          <w:w w:val="105"/>
        </w:rPr>
        <w:t> </w:t>
      </w:r>
      <w:r>
        <w:rPr>
          <w:w w:val="105"/>
        </w:rPr>
        <w:t>phẫu</w:t>
      </w:r>
      <w:r>
        <w:rPr>
          <w:spacing w:val="-5"/>
          <w:w w:val="105"/>
        </w:rPr>
        <w:t> </w:t>
      </w:r>
      <w:r>
        <w:rPr>
          <w:w w:val="105"/>
        </w:rPr>
        <w:t>thuật)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40" w:lineRule="auto" w:before="0" w:after="0"/>
        <w:ind w:left="656" w:right="0" w:hanging="336"/>
        <w:jc w:val="left"/>
        <w:rPr>
          <w:sz w:val="22"/>
        </w:rPr>
      </w:pPr>
      <w:r>
        <w:rPr>
          <w:w w:val="105"/>
          <w:sz w:val="22"/>
        </w:rPr>
        <w:t>Beta-lactams: amox + acid clavulanic : 1g/ lần x 2-4 </w:t>
      </w:r>
      <w:r>
        <w:rPr>
          <w:spacing w:val="-3"/>
          <w:w w:val="105"/>
          <w:sz w:val="22"/>
        </w:rPr>
        <w:t>lần/</w:t>
      </w:r>
      <w:r>
        <w:rPr>
          <w:spacing w:val="-30"/>
          <w:w w:val="105"/>
          <w:sz w:val="22"/>
        </w:rPr>
        <w:t> </w:t>
      </w:r>
      <w:r>
        <w:rPr>
          <w:w w:val="105"/>
          <w:sz w:val="22"/>
        </w:rPr>
        <w:t>ngày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40" w:lineRule="auto" w:before="5" w:after="0"/>
        <w:ind w:left="656" w:right="0" w:hanging="336"/>
        <w:jc w:val="left"/>
        <w:rPr>
          <w:sz w:val="22"/>
        </w:rPr>
      </w:pPr>
      <w:r>
        <w:rPr>
          <w:w w:val="105"/>
          <w:sz w:val="22"/>
        </w:rPr>
        <w:t>Macrolides: clarithromycin 500mg/ lần x 2 lần truyền</w:t>
      </w:r>
      <w:r>
        <w:rPr>
          <w:spacing w:val="-25"/>
          <w:w w:val="105"/>
          <w:sz w:val="22"/>
        </w:rPr>
        <w:t> </w:t>
      </w:r>
      <w:r>
        <w:rPr>
          <w:w w:val="105"/>
          <w:sz w:val="22"/>
        </w:rPr>
        <w:t>tmc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40" w:lineRule="auto" w:before="6" w:after="0"/>
        <w:ind w:left="656" w:right="0" w:hanging="336"/>
        <w:jc w:val="left"/>
        <w:rPr>
          <w:sz w:val="22"/>
        </w:rPr>
      </w:pPr>
      <w:r>
        <w:rPr>
          <w:w w:val="105"/>
          <w:sz w:val="22"/>
        </w:rPr>
        <w:t>Cephalosporin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I: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cefalotin(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kezlin),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cefazolim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(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kefzol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)...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tiêm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bắp</w:t>
      </w:r>
      <w:r>
        <w:rPr>
          <w:spacing w:val="-12"/>
          <w:w w:val="105"/>
          <w:sz w:val="22"/>
        </w:rPr>
        <w:t> </w:t>
      </w:r>
      <w:r>
        <w:rPr>
          <w:spacing w:val="3"/>
          <w:w w:val="105"/>
          <w:sz w:val="22"/>
        </w:rPr>
        <w:t>or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tiêm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tmc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3-6g/</w:t>
      </w:r>
      <w:r>
        <w:rPr>
          <w:spacing w:val="-3"/>
          <w:w w:val="105"/>
          <w:sz w:val="22"/>
        </w:rPr>
        <w:t> </w:t>
      </w:r>
      <w:r>
        <w:rPr>
          <w:w w:val="105"/>
          <w:sz w:val="22"/>
        </w:rPr>
        <w:t>ngày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40" w:lineRule="auto" w:before="5" w:after="0"/>
        <w:ind w:left="656" w:right="0" w:hanging="336"/>
        <w:jc w:val="left"/>
        <w:rPr>
          <w:sz w:val="22"/>
        </w:rPr>
      </w:pPr>
      <w:r>
        <w:rPr>
          <w:w w:val="105"/>
          <w:sz w:val="22"/>
        </w:rPr>
        <w:t>Cephalosporin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II: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cefamandole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(</w:t>
      </w:r>
      <w:r>
        <w:rPr>
          <w:spacing w:val="-2"/>
          <w:w w:val="105"/>
          <w:sz w:val="22"/>
        </w:rPr>
        <w:t> </w:t>
      </w:r>
      <w:r>
        <w:rPr>
          <w:w w:val="105"/>
          <w:sz w:val="22"/>
        </w:rPr>
        <w:t>kefandol),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cefuroxim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liều</w:t>
      </w:r>
      <w:r>
        <w:rPr>
          <w:spacing w:val="2"/>
          <w:w w:val="105"/>
          <w:sz w:val="22"/>
        </w:rPr>
        <w:t> </w:t>
      </w:r>
      <w:r>
        <w:rPr>
          <w:w w:val="105"/>
          <w:sz w:val="22"/>
        </w:rPr>
        <w:t>3-6g/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ngày</w:t>
      </w:r>
      <w:r>
        <w:rPr>
          <w:spacing w:val="-15"/>
          <w:w w:val="105"/>
          <w:sz w:val="22"/>
        </w:rPr>
        <w:t> </w:t>
      </w:r>
      <w:r>
        <w:rPr>
          <w:w w:val="105"/>
          <w:sz w:val="22"/>
        </w:rPr>
        <w:t>TTMC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44" w:lineRule="auto" w:before="10" w:after="0"/>
        <w:ind w:left="656" w:right="393" w:hanging="336"/>
        <w:jc w:val="left"/>
        <w:rPr>
          <w:sz w:val="22"/>
        </w:rPr>
      </w:pPr>
      <w:r>
        <w:rPr>
          <w:w w:val="105"/>
          <w:sz w:val="22"/>
        </w:rPr>
        <w:t>Cephalosporin</w:t>
      </w:r>
      <w:r>
        <w:rPr>
          <w:spacing w:val="-25"/>
          <w:w w:val="105"/>
          <w:sz w:val="22"/>
        </w:rPr>
        <w:t> </w:t>
      </w:r>
      <w:r>
        <w:rPr>
          <w:w w:val="105"/>
          <w:sz w:val="22"/>
        </w:rPr>
        <w:t>III:</w:t>
      </w:r>
      <w:r>
        <w:rPr>
          <w:spacing w:val="-25"/>
          <w:w w:val="105"/>
          <w:sz w:val="22"/>
        </w:rPr>
        <w:t> </w:t>
      </w:r>
      <w:r>
        <w:rPr>
          <w:w w:val="105"/>
          <w:sz w:val="22"/>
        </w:rPr>
        <w:t>cefotaxim</w:t>
      </w:r>
      <w:r>
        <w:rPr>
          <w:spacing w:val="-21"/>
          <w:w w:val="105"/>
          <w:sz w:val="22"/>
        </w:rPr>
        <w:t> </w:t>
      </w:r>
      <w:r>
        <w:rPr>
          <w:w w:val="105"/>
          <w:sz w:val="22"/>
        </w:rPr>
        <w:t>(claforan),</w:t>
      </w:r>
      <w:r>
        <w:rPr>
          <w:spacing w:val="-21"/>
          <w:w w:val="105"/>
          <w:sz w:val="22"/>
        </w:rPr>
        <w:t> </w:t>
      </w:r>
      <w:r>
        <w:rPr>
          <w:w w:val="105"/>
          <w:sz w:val="22"/>
        </w:rPr>
        <w:t>cefizoxim</w:t>
      </w:r>
      <w:r>
        <w:rPr>
          <w:spacing w:val="-21"/>
          <w:w w:val="105"/>
          <w:sz w:val="22"/>
        </w:rPr>
        <w:t> </w:t>
      </w:r>
      <w:r>
        <w:rPr>
          <w:w w:val="105"/>
          <w:sz w:val="22"/>
        </w:rPr>
        <w:t>(ceftizox),</w:t>
      </w:r>
      <w:r>
        <w:rPr>
          <w:spacing w:val="-23"/>
          <w:w w:val="105"/>
          <w:sz w:val="22"/>
        </w:rPr>
        <w:t> </w:t>
      </w:r>
      <w:r>
        <w:rPr>
          <w:w w:val="105"/>
          <w:sz w:val="22"/>
        </w:rPr>
        <w:t>ceftriaxone</w:t>
      </w:r>
      <w:r>
        <w:rPr>
          <w:spacing w:val="-23"/>
          <w:w w:val="105"/>
          <w:sz w:val="22"/>
        </w:rPr>
        <w:t> </w:t>
      </w:r>
      <w:r>
        <w:rPr>
          <w:w w:val="105"/>
          <w:sz w:val="22"/>
        </w:rPr>
        <w:t>(rocephin)...</w:t>
      </w:r>
      <w:r>
        <w:rPr>
          <w:spacing w:val="-20"/>
          <w:w w:val="105"/>
          <w:sz w:val="22"/>
        </w:rPr>
        <w:t> </w:t>
      </w:r>
      <w:r>
        <w:rPr>
          <w:spacing w:val="-3"/>
          <w:w w:val="105"/>
          <w:sz w:val="22"/>
        </w:rPr>
        <w:t>liều</w:t>
      </w:r>
      <w:r>
        <w:rPr>
          <w:spacing w:val="-20"/>
          <w:w w:val="105"/>
          <w:sz w:val="22"/>
        </w:rPr>
        <w:t> </w:t>
      </w:r>
      <w:r>
        <w:rPr>
          <w:w w:val="105"/>
          <w:sz w:val="22"/>
        </w:rPr>
        <w:t>1-6g/</w:t>
      </w:r>
      <w:r>
        <w:rPr>
          <w:spacing w:val="-23"/>
          <w:w w:val="105"/>
          <w:sz w:val="22"/>
        </w:rPr>
        <w:t> </w:t>
      </w:r>
      <w:r>
        <w:rPr>
          <w:w w:val="105"/>
          <w:sz w:val="22"/>
        </w:rPr>
        <w:t>ngày chia 3-4</w:t>
      </w:r>
      <w:r>
        <w:rPr>
          <w:spacing w:val="4"/>
          <w:w w:val="105"/>
          <w:sz w:val="22"/>
        </w:rPr>
        <w:t> </w:t>
      </w:r>
      <w:r>
        <w:rPr>
          <w:spacing w:val="-4"/>
          <w:w w:val="105"/>
          <w:sz w:val="22"/>
        </w:rPr>
        <w:t>lần.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40" w:lineRule="auto" w:before="1" w:after="0"/>
        <w:ind w:left="656" w:right="0" w:hanging="336"/>
        <w:jc w:val="left"/>
        <w:rPr>
          <w:sz w:val="22"/>
        </w:rPr>
      </w:pPr>
      <w:r>
        <w:rPr>
          <w:w w:val="105"/>
          <w:sz w:val="22"/>
        </w:rPr>
        <w:t>Cephalosporin IV: Cefepim tmc 2g x 2 </w:t>
      </w:r>
      <w:r>
        <w:rPr>
          <w:spacing w:val="-3"/>
          <w:w w:val="105"/>
          <w:sz w:val="22"/>
        </w:rPr>
        <w:t>lần/</w:t>
      </w:r>
      <w:r>
        <w:rPr>
          <w:spacing w:val="-23"/>
          <w:w w:val="105"/>
          <w:sz w:val="22"/>
        </w:rPr>
        <w:t> </w:t>
      </w:r>
      <w:r>
        <w:rPr>
          <w:w w:val="105"/>
          <w:sz w:val="22"/>
        </w:rPr>
        <w:t>ngày.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40" w:lineRule="auto" w:before="6" w:after="0"/>
        <w:ind w:left="656" w:right="0" w:hanging="336"/>
        <w:jc w:val="left"/>
        <w:rPr>
          <w:sz w:val="22"/>
        </w:rPr>
      </w:pPr>
      <w:r>
        <w:rPr>
          <w:w w:val="105"/>
          <w:sz w:val="22"/>
        </w:rPr>
        <w:t>Vancomycin: </w:t>
      </w:r>
      <w:r>
        <w:rPr>
          <w:spacing w:val="4"/>
          <w:w w:val="105"/>
          <w:sz w:val="22"/>
        </w:rPr>
        <w:t>1g </w:t>
      </w:r>
      <w:r>
        <w:rPr>
          <w:w w:val="105"/>
          <w:sz w:val="22"/>
        </w:rPr>
        <w:t>x 2 </w:t>
      </w:r>
      <w:r>
        <w:rPr>
          <w:spacing w:val="-3"/>
          <w:w w:val="105"/>
          <w:sz w:val="22"/>
        </w:rPr>
        <w:t>lần/ </w:t>
      </w:r>
      <w:r>
        <w:rPr>
          <w:w w:val="105"/>
          <w:sz w:val="22"/>
        </w:rPr>
        <w:t>ngày</w:t>
      </w:r>
      <w:r>
        <w:rPr>
          <w:spacing w:val="-22"/>
          <w:w w:val="105"/>
          <w:sz w:val="22"/>
        </w:rPr>
        <w:t> </w:t>
      </w:r>
      <w:r>
        <w:rPr>
          <w:w w:val="105"/>
          <w:sz w:val="22"/>
        </w:rPr>
        <w:t>ttmc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40" w:lineRule="auto" w:before="10" w:after="0"/>
        <w:ind w:left="656" w:right="0" w:hanging="336"/>
        <w:jc w:val="left"/>
        <w:rPr>
          <w:sz w:val="22"/>
        </w:rPr>
      </w:pPr>
      <w:r>
        <w:rPr>
          <w:w w:val="105"/>
          <w:sz w:val="22"/>
        </w:rPr>
        <w:t>Clindamycin: 150-300mg/ lần x 4 </w:t>
      </w:r>
      <w:r>
        <w:rPr>
          <w:spacing w:val="-4"/>
          <w:w w:val="105"/>
          <w:sz w:val="22"/>
        </w:rPr>
        <w:t>lần/</w:t>
      </w:r>
      <w:r>
        <w:rPr>
          <w:spacing w:val="-1"/>
          <w:w w:val="105"/>
          <w:sz w:val="22"/>
        </w:rPr>
        <w:t> </w:t>
      </w:r>
      <w:r>
        <w:rPr>
          <w:w w:val="105"/>
          <w:sz w:val="22"/>
        </w:rPr>
        <w:t>ngày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40" w:lineRule="auto" w:before="0" w:after="0"/>
        <w:ind w:left="656" w:right="0" w:hanging="336"/>
        <w:jc w:val="left"/>
        <w:rPr>
          <w:sz w:val="22"/>
        </w:rPr>
      </w:pPr>
      <w:r>
        <w:rPr>
          <w:w w:val="105"/>
          <w:sz w:val="22"/>
        </w:rPr>
        <w:t>Metronidazole: 20-30mg/ kg chia 3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lần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40" w:lineRule="auto" w:before="10" w:after="0"/>
        <w:ind w:left="656" w:right="0" w:hanging="336"/>
        <w:jc w:val="left"/>
        <w:rPr>
          <w:sz w:val="22"/>
        </w:rPr>
      </w:pPr>
      <w:r>
        <w:rPr>
          <w:w w:val="105"/>
          <w:sz w:val="22"/>
        </w:rPr>
        <w:t>Lincomycin: 600mg- 1000mg → truyền tmc 8-12h/ 1</w:t>
      </w:r>
      <w:r>
        <w:rPr>
          <w:spacing w:val="-28"/>
          <w:w w:val="105"/>
          <w:sz w:val="22"/>
        </w:rPr>
        <w:t> </w:t>
      </w:r>
      <w:r>
        <w:rPr>
          <w:w w:val="105"/>
          <w:sz w:val="22"/>
        </w:rPr>
        <w:t>lần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40" w:lineRule="auto" w:before="5" w:after="0"/>
        <w:ind w:left="656" w:right="0" w:hanging="336"/>
        <w:jc w:val="left"/>
        <w:rPr>
          <w:b/>
          <w:sz w:val="22"/>
        </w:rPr>
      </w:pPr>
      <w:r>
        <w:rPr>
          <w:w w:val="105"/>
          <w:sz w:val="22"/>
        </w:rPr>
        <w:t>Kháng</w:t>
      </w:r>
      <w:r>
        <w:rPr>
          <w:spacing w:val="-6"/>
          <w:w w:val="105"/>
          <w:sz w:val="22"/>
        </w:rPr>
        <w:t> </w:t>
      </w:r>
      <w:r>
        <w:rPr>
          <w:w w:val="105"/>
          <w:sz w:val="22"/>
        </w:rPr>
        <w:t>viêm: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Methyprednisolone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40mgx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1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lọ/</w:t>
      </w:r>
      <w:r>
        <w:rPr>
          <w:spacing w:val="-6"/>
          <w:w w:val="105"/>
          <w:sz w:val="22"/>
        </w:rPr>
        <w:t> </w:t>
      </w:r>
      <w:r>
        <w:rPr>
          <w:spacing w:val="-3"/>
          <w:w w:val="105"/>
          <w:sz w:val="22"/>
        </w:rPr>
        <w:t>ngày.</w:t>
      </w:r>
      <w:r>
        <w:rPr>
          <w:spacing w:val="-1"/>
          <w:w w:val="105"/>
          <w:sz w:val="22"/>
        </w:rPr>
        <w:t> </w:t>
      </w:r>
      <w:r>
        <w:rPr>
          <w:w w:val="105"/>
          <w:sz w:val="22"/>
        </w:rPr>
        <w:t>Hoặc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hydrocortisol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100mg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x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2</w:t>
      </w:r>
      <w:r>
        <w:rPr>
          <w:spacing w:val="-3"/>
          <w:w w:val="105"/>
          <w:sz w:val="22"/>
        </w:rPr>
        <w:t> </w:t>
      </w:r>
      <w:r>
        <w:rPr>
          <w:w w:val="105"/>
          <w:sz w:val="22"/>
        </w:rPr>
        <w:t>lọ/</w:t>
      </w:r>
      <w:r>
        <w:rPr>
          <w:spacing w:val="-1"/>
          <w:w w:val="105"/>
          <w:sz w:val="22"/>
        </w:rPr>
        <w:t> </w:t>
      </w:r>
      <w:r>
        <w:rPr>
          <w:spacing w:val="-4"/>
          <w:w w:val="105"/>
          <w:sz w:val="22"/>
        </w:rPr>
        <w:t>ngày</w:t>
      </w:r>
      <w:r>
        <w:rPr>
          <w:b/>
          <w:spacing w:val="-4"/>
          <w:w w:val="105"/>
          <w:sz w:val="22"/>
        </w:rPr>
        <w:t>.</w:t>
      </w:r>
    </w:p>
    <w:p>
      <w:pPr>
        <w:pStyle w:val="Heading1"/>
        <w:numPr>
          <w:ilvl w:val="0"/>
          <w:numId w:val="17"/>
        </w:numPr>
        <w:tabs>
          <w:tab w:pos="657" w:val="left" w:leader="none"/>
        </w:tabs>
        <w:spacing w:line="240" w:lineRule="auto" w:before="11" w:after="0"/>
        <w:ind w:left="656" w:right="0" w:hanging="336"/>
        <w:jc w:val="left"/>
      </w:pPr>
      <w:r>
        <w:rPr>
          <w:w w:val="105"/>
        </w:rPr>
        <w:t>Cầmmáu: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40" w:lineRule="auto" w:before="6" w:after="0"/>
        <w:ind w:left="656" w:right="0" w:hanging="336"/>
        <w:jc w:val="left"/>
        <w:rPr>
          <w:sz w:val="22"/>
        </w:rPr>
      </w:pPr>
      <w:r>
        <w:rPr>
          <w:w w:val="105"/>
          <w:sz w:val="22"/>
        </w:rPr>
        <w:t>Transamin 250mg x 2 ống x 2 /ngày, tiêm</w:t>
      </w:r>
      <w:r>
        <w:rPr>
          <w:spacing w:val="-28"/>
          <w:w w:val="105"/>
          <w:sz w:val="22"/>
        </w:rPr>
        <w:t> </w:t>
      </w:r>
      <w:r>
        <w:rPr>
          <w:w w:val="105"/>
          <w:sz w:val="22"/>
        </w:rPr>
        <w:t>TMC</w:t>
      </w:r>
    </w:p>
    <w:p>
      <w:pPr>
        <w:pStyle w:val="Heading1"/>
        <w:numPr>
          <w:ilvl w:val="0"/>
          <w:numId w:val="17"/>
        </w:numPr>
        <w:tabs>
          <w:tab w:pos="657" w:val="left" w:leader="none"/>
        </w:tabs>
        <w:spacing w:line="240" w:lineRule="auto" w:before="11" w:after="0"/>
        <w:ind w:left="656" w:right="0" w:hanging="336"/>
        <w:jc w:val="left"/>
      </w:pPr>
      <w:r>
        <w:rPr>
          <w:w w:val="105"/>
        </w:rPr>
        <w:t>Thuốc giảm</w:t>
      </w:r>
      <w:r>
        <w:rPr>
          <w:spacing w:val="-11"/>
          <w:w w:val="105"/>
        </w:rPr>
        <w:t> </w:t>
      </w:r>
      <w:r>
        <w:rPr>
          <w:w w:val="105"/>
        </w:rPr>
        <w:t>đau: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40" w:lineRule="auto" w:before="0" w:after="0"/>
        <w:ind w:left="656" w:right="0" w:hanging="336"/>
        <w:jc w:val="left"/>
        <w:rPr>
          <w:sz w:val="22"/>
        </w:rPr>
      </w:pPr>
      <w:r>
        <w:rPr>
          <w:w w:val="105"/>
          <w:sz w:val="22"/>
        </w:rPr>
        <w:t>Paracetamol</w:t>
      </w:r>
      <w:r>
        <w:rPr>
          <w:spacing w:val="-6"/>
          <w:w w:val="105"/>
          <w:sz w:val="22"/>
        </w:rPr>
        <w:t> </w:t>
      </w:r>
      <w:r>
        <w:rPr>
          <w:spacing w:val="4"/>
          <w:w w:val="105"/>
          <w:sz w:val="22"/>
        </w:rPr>
        <w:t>1g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x</w:t>
      </w:r>
      <w:r>
        <w:rPr>
          <w:spacing w:val="-10"/>
          <w:w w:val="105"/>
          <w:sz w:val="22"/>
        </w:rPr>
        <w:t> </w:t>
      </w:r>
      <w:r>
        <w:rPr>
          <w:spacing w:val="4"/>
          <w:w w:val="105"/>
          <w:sz w:val="22"/>
        </w:rPr>
        <w:t>2g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/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ngày</w:t>
      </w:r>
      <w:r>
        <w:rPr>
          <w:spacing w:val="-13"/>
          <w:w w:val="105"/>
          <w:sz w:val="22"/>
        </w:rPr>
        <w:t> </w:t>
      </w:r>
      <w:r>
        <w:rPr>
          <w:w w:val="105"/>
          <w:sz w:val="22"/>
        </w:rPr>
        <w:t>.Truyền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80-100</w:t>
      </w:r>
      <w:r>
        <w:rPr>
          <w:spacing w:val="4"/>
          <w:w w:val="105"/>
          <w:sz w:val="22"/>
        </w:rPr>
        <w:t> </w:t>
      </w:r>
      <w:r>
        <w:rPr>
          <w:w w:val="105"/>
          <w:sz w:val="22"/>
        </w:rPr>
        <w:t>giọt</w:t>
      </w:r>
      <w:r>
        <w:rPr>
          <w:spacing w:val="1"/>
          <w:w w:val="105"/>
          <w:sz w:val="22"/>
        </w:rPr>
        <w:t> </w:t>
      </w:r>
      <w:r>
        <w:rPr>
          <w:w w:val="105"/>
          <w:sz w:val="22"/>
        </w:rPr>
        <w:t>/phút.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40" w:lineRule="auto" w:before="6" w:after="0"/>
        <w:ind w:left="656" w:right="0" w:hanging="336"/>
        <w:jc w:val="left"/>
        <w:rPr>
          <w:sz w:val="22"/>
        </w:rPr>
      </w:pPr>
      <w:r>
        <w:rPr>
          <w:w w:val="105"/>
          <w:sz w:val="22"/>
        </w:rPr>
        <w:t>Hoặc paracetamol 15mg/ kg/lần x 4 lần/</w:t>
      </w:r>
      <w:r>
        <w:rPr>
          <w:spacing w:val="-19"/>
          <w:w w:val="105"/>
          <w:sz w:val="22"/>
        </w:rPr>
        <w:t> </w:t>
      </w:r>
      <w:r>
        <w:rPr>
          <w:w w:val="105"/>
          <w:sz w:val="22"/>
        </w:rPr>
        <w:t>ngày.</w:t>
      </w:r>
    </w:p>
    <w:p>
      <w:pPr>
        <w:pStyle w:val="Heading1"/>
        <w:numPr>
          <w:ilvl w:val="0"/>
          <w:numId w:val="17"/>
        </w:numPr>
        <w:tabs>
          <w:tab w:pos="657" w:val="left" w:leader="none"/>
        </w:tabs>
        <w:spacing w:line="251" w:lineRule="exact" w:before="15" w:after="0"/>
        <w:ind w:left="656" w:right="0" w:hanging="336"/>
        <w:jc w:val="left"/>
      </w:pPr>
      <w:r>
        <w:rPr>
          <w:w w:val="105"/>
        </w:rPr>
        <w:t>Khác: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52" w:lineRule="exact" w:before="0" w:after="0"/>
        <w:ind w:left="656" w:right="0" w:hanging="336"/>
        <w:jc w:val="left"/>
        <w:rPr>
          <w:i/>
          <w:sz w:val="22"/>
        </w:rPr>
      </w:pPr>
      <w:r>
        <w:rPr>
          <w:i/>
          <w:w w:val="105"/>
          <w:sz w:val="22"/>
        </w:rPr>
        <w:t>Chống</w:t>
      </w:r>
      <w:r>
        <w:rPr>
          <w:i/>
          <w:spacing w:val="-8"/>
          <w:w w:val="105"/>
          <w:sz w:val="22"/>
        </w:rPr>
        <w:t> </w:t>
      </w:r>
      <w:r>
        <w:rPr>
          <w:i/>
          <w:w w:val="105"/>
          <w:sz w:val="22"/>
        </w:rPr>
        <w:t>nôn</w:t>
      </w:r>
      <w:r>
        <w:rPr>
          <w:i/>
          <w:spacing w:val="-8"/>
          <w:w w:val="105"/>
          <w:sz w:val="22"/>
        </w:rPr>
        <w:t> </w:t>
      </w:r>
      <w:r>
        <w:rPr>
          <w:i/>
          <w:w w:val="105"/>
          <w:sz w:val="22"/>
        </w:rPr>
        <w:t>nếu</w:t>
      </w:r>
      <w:r>
        <w:rPr>
          <w:i/>
          <w:spacing w:val="-5"/>
          <w:w w:val="105"/>
          <w:sz w:val="22"/>
        </w:rPr>
        <w:t> </w:t>
      </w:r>
      <w:r>
        <w:rPr>
          <w:i/>
          <w:w w:val="105"/>
          <w:sz w:val="22"/>
        </w:rPr>
        <w:t>bệnh</w:t>
      </w:r>
      <w:r>
        <w:rPr>
          <w:i/>
          <w:spacing w:val="-7"/>
          <w:w w:val="105"/>
          <w:sz w:val="22"/>
        </w:rPr>
        <w:t> </w:t>
      </w:r>
      <w:r>
        <w:rPr>
          <w:i/>
          <w:w w:val="105"/>
          <w:sz w:val="22"/>
        </w:rPr>
        <w:t>nhân</w:t>
      </w:r>
      <w:r>
        <w:rPr>
          <w:i/>
          <w:spacing w:val="-3"/>
          <w:w w:val="105"/>
          <w:sz w:val="22"/>
        </w:rPr>
        <w:t> </w:t>
      </w:r>
      <w:r>
        <w:rPr>
          <w:i/>
          <w:spacing w:val="-5"/>
          <w:w w:val="105"/>
          <w:sz w:val="22"/>
        </w:rPr>
        <w:t>có </w:t>
      </w:r>
      <w:r>
        <w:rPr>
          <w:i/>
          <w:w w:val="105"/>
          <w:sz w:val="22"/>
        </w:rPr>
        <w:t>nôn</w:t>
      </w:r>
      <w:r>
        <w:rPr>
          <w:i/>
          <w:spacing w:val="-8"/>
          <w:w w:val="105"/>
          <w:sz w:val="22"/>
        </w:rPr>
        <w:t> </w:t>
      </w:r>
      <w:r>
        <w:rPr>
          <w:i/>
          <w:w w:val="105"/>
          <w:sz w:val="22"/>
        </w:rPr>
        <w:t>ói:</w:t>
      </w:r>
      <w:r>
        <w:rPr>
          <w:i/>
          <w:spacing w:val="-9"/>
          <w:w w:val="105"/>
          <w:sz w:val="22"/>
        </w:rPr>
        <w:t> </w:t>
      </w:r>
      <w:r>
        <w:rPr>
          <w:i/>
          <w:w w:val="105"/>
          <w:sz w:val="22"/>
        </w:rPr>
        <w:t>primperan</w:t>
      </w:r>
      <w:r>
        <w:rPr>
          <w:i/>
          <w:spacing w:val="-8"/>
          <w:w w:val="105"/>
          <w:sz w:val="22"/>
        </w:rPr>
        <w:t> </w:t>
      </w:r>
      <w:r>
        <w:rPr>
          <w:i/>
          <w:w w:val="105"/>
          <w:sz w:val="22"/>
        </w:rPr>
        <w:t>10mg</w:t>
      </w:r>
      <w:r>
        <w:rPr>
          <w:i/>
          <w:spacing w:val="-2"/>
          <w:w w:val="105"/>
          <w:sz w:val="22"/>
        </w:rPr>
        <w:t> </w:t>
      </w:r>
      <w:r>
        <w:rPr>
          <w:i/>
          <w:w w:val="105"/>
          <w:sz w:val="22"/>
        </w:rPr>
        <w:t>x</w:t>
      </w:r>
      <w:r>
        <w:rPr>
          <w:i/>
          <w:spacing w:val="-14"/>
          <w:w w:val="105"/>
          <w:sz w:val="22"/>
        </w:rPr>
        <w:t> </w:t>
      </w:r>
      <w:r>
        <w:rPr>
          <w:i/>
          <w:w w:val="105"/>
          <w:sz w:val="22"/>
        </w:rPr>
        <w:t>1</w:t>
      </w:r>
      <w:r>
        <w:rPr>
          <w:i/>
          <w:spacing w:val="-1"/>
          <w:w w:val="105"/>
          <w:sz w:val="22"/>
        </w:rPr>
        <w:t> </w:t>
      </w:r>
      <w:r>
        <w:rPr>
          <w:i/>
          <w:w w:val="105"/>
          <w:sz w:val="22"/>
        </w:rPr>
        <w:t>lọ/</w:t>
      </w:r>
      <w:r>
        <w:rPr>
          <w:i/>
          <w:spacing w:val="-8"/>
          <w:w w:val="105"/>
          <w:sz w:val="22"/>
        </w:rPr>
        <w:t> </w:t>
      </w:r>
      <w:r>
        <w:rPr>
          <w:i/>
          <w:spacing w:val="-3"/>
          <w:w w:val="105"/>
          <w:sz w:val="22"/>
        </w:rPr>
        <w:t>lần,</w:t>
      </w:r>
      <w:r>
        <w:rPr>
          <w:i/>
          <w:spacing w:val="-4"/>
          <w:w w:val="105"/>
          <w:sz w:val="22"/>
        </w:rPr>
        <w:t> </w:t>
      </w:r>
      <w:r>
        <w:rPr>
          <w:i/>
          <w:w w:val="105"/>
          <w:sz w:val="22"/>
        </w:rPr>
        <w:t>tiêm</w:t>
      </w:r>
      <w:r>
        <w:rPr>
          <w:i/>
          <w:spacing w:val="-13"/>
          <w:w w:val="105"/>
          <w:sz w:val="22"/>
        </w:rPr>
        <w:t> </w:t>
      </w:r>
      <w:r>
        <w:rPr>
          <w:i/>
          <w:w w:val="105"/>
          <w:sz w:val="22"/>
        </w:rPr>
        <w:t>TMC</w:t>
      </w:r>
      <w:r>
        <w:rPr>
          <w:i/>
          <w:spacing w:val="-5"/>
          <w:w w:val="105"/>
          <w:sz w:val="22"/>
        </w:rPr>
        <w:t> </w:t>
      </w:r>
      <w:r>
        <w:rPr>
          <w:i/>
          <w:w w:val="105"/>
          <w:sz w:val="22"/>
        </w:rPr>
        <w:t>hoặc</w:t>
      </w:r>
      <w:r>
        <w:rPr>
          <w:i/>
          <w:spacing w:val="-11"/>
          <w:w w:val="105"/>
          <w:sz w:val="22"/>
        </w:rPr>
        <w:t> </w:t>
      </w:r>
      <w:r>
        <w:rPr>
          <w:i/>
          <w:w w:val="105"/>
          <w:sz w:val="22"/>
        </w:rPr>
        <w:t>tiêm</w:t>
      </w:r>
      <w:r>
        <w:rPr>
          <w:i/>
          <w:spacing w:val="-9"/>
          <w:w w:val="105"/>
          <w:sz w:val="22"/>
        </w:rPr>
        <w:t> </w:t>
      </w:r>
      <w:r>
        <w:rPr>
          <w:i/>
          <w:w w:val="105"/>
          <w:sz w:val="22"/>
        </w:rPr>
        <w:t>bắp</w:t>
      </w:r>
      <w:r>
        <w:rPr>
          <w:i/>
          <w:spacing w:val="-4"/>
          <w:w w:val="105"/>
          <w:sz w:val="22"/>
        </w:rPr>
        <w:t> </w:t>
      </w:r>
      <w:r>
        <w:rPr>
          <w:i/>
          <w:w w:val="105"/>
          <w:sz w:val="22"/>
        </w:rPr>
        <w:t>hoặc</w:t>
      </w:r>
      <w:r>
        <w:rPr>
          <w:i/>
          <w:spacing w:val="-16"/>
          <w:w w:val="105"/>
          <w:sz w:val="22"/>
        </w:rPr>
        <w:t> </w:t>
      </w:r>
      <w:r>
        <w:rPr>
          <w:i/>
          <w:w w:val="105"/>
          <w:sz w:val="22"/>
        </w:rPr>
        <w:t>2--</w:t>
      </w:r>
    </w:p>
    <w:p>
      <w:pPr>
        <w:spacing w:before="11"/>
        <w:ind w:left="656" w:right="0" w:firstLine="0"/>
        <w:jc w:val="left"/>
        <w:rPr>
          <w:i/>
          <w:sz w:val="22"/>
        </w:rPr>
      </w:pPr>
      <w:r>
        <w:rPr>
          <w:i/>
          <w:w w:val="105"/>
          <w:sz w:val="22"/>
        </w:rPr>
        <w:t>&gt;10mg/kg/ngày.</w:t>
      </w:r>
    </w:p>
    <w:p>
      <w:pPr>
        <w:spacing w:after="0"/>
        <w:jc w:val="left"/>
        <w:rPr>
          <w:sz w:val="22"/>
        </w:rPr>
        <w:sectPr>
          <w:pgSz w:w="12240" w:h="15840"/>
          <w:pgMar w:header="1" w:footer="252" w:top="660" w:bottom="440" w:left="980" w:right="980"/>
        </w:sectPr>
      </w:pPr>
    </w:p>
    <w:p>
      <w:pPr>
        <w:pStyle w:val="BodyText"/>
        <w:spacing w:before="7"/>
        <w:ind w:left="0"/>
        <w:rPr>
          <w:i/>
          <w:sz w:val="20"/>
        </w:rPr>
      </w:pPr>
      <w:r>
        <w:rPr/>
        <w:pict>
          <v:line style="position:absolute;mso-position-horizontal-relative:page;mso-position-vertical-relative:page;z-index:-60280" from="60pt,592.200012pt" to="550.8pt,592.200012pt" stroked="true" strokeweight=".24pt" strokecolor="#000000">
            <v:stroke dashstyle="solid"/>
            <w10:wrap type="none"/>
          </v:line>
        </w:pict>
      </w:r>
      <w:r>
        <w:rPr/>
        <w:pict>
          <v:group style="position:absolute;margin-left:54pt;margin-top:33.840pt;width:502.8pt;height:708.25pt;mso-position-horizontal-relative:page;mso-position-vertical-relative:page;z-index:-60256" coordorigin="1080,677" coordsize="10056,14165">
            <v:line style="position:absolute" from="1090,682" to="11126,682" stroked="true" strokeweight=".48pt" strokecolor="#000000">
              <v:stroke dashstyle="solid"/>
            </v:line>
            <v:line style="position:absolute" from="1085,677" to="1085,14832" stroked="true" strokeweight=".48pt" strokecolor="#000000">
              <v:stroke dashstyle="solid"/>
            </v:line>
            <v:rect style="position:absolute;left:1080;top:14832;width:10;height:10" filled="true" fillcolor="#000000" stroked="false">
              <v:fill type="solid"/>
            </v:rect>
            <v:line style="position:absolute" from="1090,14837" to="11126,14837" stroked="true" strokeweight=".48pt" strokecolor="#000000">
              <v:stroke dashstyle="solid"/>
            </v:line>
            <v:line style="position:absolute" from="11131,677" to="11131,14832" stroked="true" strokeweight=".48pt" strokecolor="#000000">
              <v:stroke dashstyle="solid"/>
            </v:line>
            <v:rect style="position:absolute;left:11126;top:14832;width:10;height:10" filled="true" fillcolor="#000000" stroked="false">
              <v:fill type="solid"/>
            </v:rect>
            <w10:wrap type="none"/>
          </v:group>
        </w:pict>
      </w:r>
    </w:p>
    <w:p>
      <w:pPr>
        <w:pStyle w:val="Heading1"/>
        <w:spacing w:before="95"/>
        <w:ind w:left="2667"/>
      </w:pPr>
      <w:r>
        <w:rPr/>
        <w:pict>
          <v:group style="position:absolute;margin-left:59.52pt;margin-top:3.975513pt;width:491.8pt;height:406.35pt;mso-position-horizontal-relative:page;mso-position-vertical-relative:paragraph;z-index:-60328" coordorigin="1190,80" coordsize="9836,8127">
            <v:shape style="position:absolute;left:1200;top:89;width:9816;height:298" coordorigin="1200,89" coordsize="9816,298" path="m11016,89l10920,89,1301,89,1200,89,1200,387,1301,387,10920,387,11016,387,11016,89e" filled="true" fillcolor="#000000" stroked="false">
              <v:path arrowok="t"/>
              <v:fill type="solid"/>
            </v:shape>
            <v:shape style="position:absolute;left:1200;top:84;width:9816;height:308" coordorigin="1200,84" coordsize="9816,308" path="m1200,84l11016,84m1200,392l11016,392e" filled="false" stroked="true" strokeweight=".48pt" strokecolor="#000000">
              <v:path arrowok="t"/>
              <v:stroke dashstyle="solid"/>
            </v:shape>
            <v:line style="position:absolute" from="1195,80" to="1195,8206" stroked="true" strokeweight=".48pt" strokecolor="#000000">
              <v:stroke dashstyle="solid"/>
            </v:line>
            <v:shape style="position:absolute;left:1200;top:79;width:9821;height:8127" coordorigin="1200,80" coordsize="9821,8127" path="m1200,8201l11016,8201m11021,80l11021,8206e" filled="false" stroked="true" strokeweight=".48pt" strokecolor="#000000">
              <v:path arrowok="t"/>
              <v:stroke dashstyle="solid"/>
            </v:shape>
            <w10:wrap type="none"/>
          </v:group>
        </w:pict>
      </w:r>
      <w:r>
        <w:rPr>
          <w:color w:val="FFFFFF"/>
          <w:w w:val="105"/>
        </w:rPr>
        <w:t>Phụ lục 3: Phác đồ C – Hậu phẫu thuật ngày 1, 2, 3</w:t>
      </w:r>
    </w:p>
    <w:p>
      <w:pPr>
        <w:pStyle w:val="ListParagraph"/>
        <w:numPr>
          <w:ilvl w:val="0"/>
          <w:numId w:val="17"/>
        </w:numPr>
        <w:tabs>
          <w:tab w:pos="657" w:val="left" w:leader="none"/>
        </w:tabs>
        <w:spacing w:line="240" w:lineRule="auto" w:before="54" w:after="0"/>
        <w:ind w:left="656" w:right="0" w:hanging="336"/>
        <w:jc w:val="left"/>
        <w:rPr>
          <w:b/>
          <w:sz w:val="22"/>
        </w:rPr>
      </w:pPr>
      <w:r>
        <w:rPr>
          <w:b/>
          <w:w w:val="105"/>
          <w:sz w:val="22"/>
        </w:rPr>
        <w:t>Dùng</w:t>
      </w:r>
      <w:r>
        <w:rPr>
          <w:b/>
          <w:spacing w:val="-5"/>
          <w:w w:val="105"/>
          <w:sz w:val="22"/>
        </w:rPr>
        <w:t> </w:t>
      </w:r>
      <w:r>
        <w:rPr>
          <w:b/>
          <w:w w:val="105"/>
          <w:sz w:val="22"/>
        </w:rPr>
        <w:t>tiếp</w:t>
      </w:r>
      <w:r>
        <w:rPr>
          <w:b/>
          <w:spacing w:val="-5"/>
          <w:w w:val="105"/>
          <w:sz w:val="22"/>
        </w:rPr>
        <w:t> </w:t>
      </w:r>
      <w:r>
        <w:rPr>
          <w:b/>
          <w:w w:val="105"/>
          <w:sz w:val="22"/>
        </w:rPr>
        <w:t>theo</w:t>
      </w:r>
      <w:r>
        <w:rPr>
          <w:b/>
          <w:spacing w:val="-6"/>
          <w:w w:val="105"/>
          <w:sz w:val="22"/>
        </w:rPr>
        <w:t> </w:t>
      </w:r>
      <w:r>
        <w:rPr>
          <w:b/>
          <w:spacing w:val="2"/>
          <w:w w:val="105"/>
          <w:sz w:val="22"/>
        </w:rPr>
        <w:t>ks</w:t>
      </w:r>
      <w:r>
        <w:rPr>
          <w:b/>
          <w:spacing w:val="-5"/>
          <w:w w:val="105"/>
          <w:sz w:val="22"/>
        </w:rPr>
        <w:t> </w:t>
      </w:r>
      <w:r>
        <w:rPr>
          <w:b/>
          <w:w w:val="105"/>
          <w:sz w:val="22"/>
        </w:rPr>
        <w:t>hồi</w:t>
      </w:r>
      <w:r>
        <w:rPr>
          <w:b/>
          <w:spacing w:val="-10"/>
          <w:w w:val="105"/>
          <w:sz w:val="22"/>
        </w:rPr>
        <w:t> </w:t>
      </w:r>
      <w:r>
        <w:rPr>
          <w:b/>
          <w:w w:val="105"/>
          <w:sz w:val="22"/>
        </w:rPr>
        <w:t>sức</w:t>
      </w:r>
      <w:r>
        <w:rPr>
          <w:b/>
          <w:spacing w:val="-4"/>
          <w:w w:val="105"/>
          <w:sz w:val="22"/>
        </w:rPr>
        <w:t> </w:t>
      </w:r>
      <w:r>
        <w:rPr>
          <w:b/>
          <w:w w:val="105"/>
          <w:sz w:val="22"/>
        </w:rPr>
        <w:t>ngoại,</w:t>
      </w:r>
      <w:r>
        <w:rPr>
          <w:b/>
          <w:spacing w:val="-3"/>
          <w:w w:val="105"/>
          <w:sz w:val="22"/>
        </w:rPr>
        <w:t> </w:t>
      </w:r>
      <w:r>
        <w:rPr>
          <w:b/>
          <w:w w:val="105"/>
          <w:sz w:val="22"/>
        </w:rPr>
        <w:t>hoặc</w:t>
      </w:r>
      <w:r>
        <w:rPr>
          <w:b/>
          <w:spacing w:val="-5"/>
          <w:w w:val="105"/>
          <w:sz w:val="22"/>
        </w:rPr>
        <w:t> </w:t>
      </w:r>
      <w:r>
        <w:rPr>
          <w:b/>
          <w:spacing w:val="-3"/>
          <w:w w:val="105"/>
          <w:sz w:val="22"/>
        </w:rPr>
        <w:t>Dùng</w:t>
      </w:r>
      <w:r>
        <w:rPr>
          <w:b/>
          <w:spacing w:val="2"/>
          <w:w w:val="105"/>
          <w:sz w:val="22"/>
        </w:rPr>
        <w:t> </w:t>
      </w:r>
      <w:r>
        <w:rPr>
          <w:b/>
          <w:w w:val="105"/>
          <w:sz w:val="22"/>
        </w:rPr>
        <w:t>một</w:t>
      </w:r>
      <w:r>
        <w:rPr>
          <w:b/>
          <w:spacing w:val="-7"/>
          <w:w w:val="105"/>
          <w:sz w:val="22"/>
        </w:rPr>
        <w:t> </w:t>
      </w:r>
      <w:r>
        <w:rPr>
          <w:b/>
          <w:w w:val="105"/>
          <w:sz w:val="22"/>
        </w:rPr>
        <w:t>trong</w:t>
      </w:r>
      <w:r>
        <w:rPr>
          <w:b/>
          <w:spacing w:val="2"/>
          <w:w w:val="105"/>
          <w:sz w:val="22"/>
        </w:rPr>
        <w:t> </w:t>
      </w:r>
      <w:r>
        <w:rPr>
          <w:b/>
          <w:w w:val="105"/>
          <w:sz w:val="22"/>
        </w:rPr>
        <w:t>các</w:t>
      </w:r>
      <w:r>
        <w:rPr>
          <w:b/>
          <w:spacing w:val="-8"/>
          <w:w w:val="105"/>
          <w:sz w:val="22"/>
        </w:rPr>
        <w:t> </w:t>
      </w:r>
      <w:r>
        <w:rPr>
          <w:b/>
          <w:w w:val="105"/>
          <w:sz w:val="22"/>
        </w:rPr>
        <w:t>kháng</w:t>
      </w:r>
      <w:r>
        <w:rPr>
          <w:b/>
          <w:spacing w:val="-1"/>
          <w:w w:val="105"/>
          <w:sz w:val="22"/>
        </w:rPr>
        <w:t> </w:t>
      </w:r>
      <w:r>
        <w:rPr>
          <w:b/>
          <w:w w:val="105"/>
          <w:sz w:val="22"/>
        </w:rPr>
        <w:t>sinh</w:t>
      </w:r>
      <w:r>
        <w:rPr>
          <w:b/>
          <w:spacing w:val="-2"/>
          <w:w w:val="105"/>
          <w:sz w:val="22"/>
        </w:rPr>
        <w:t> </w:t>
      </w:r>
      <w:r>
        <w:rPr>
          <w:b/>
          <w:w w:val="105"/>
          <w:sz w:val="22"/>
        </w:rPr>
        <w:t>sau: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44" w:lineRule="auto" w:before="6" w:after="0"/>
        <w:ind w:left="656" w:right="4007" w:hanging="336"/>
        <w:jc w:val="left"/>
        <w:rPr>
          <w:sz w:val="22"/>
        </w:rPr>
      </w:pPr>
      <w:r>
        <w:rPr>
          <w:w w:val="105"/>
          <w:sz w:val="22"/>
        </w:rPr>
        <w:t>Beta-lactams:</w:t>
      </w:r>
      <w:r>
        <w:rPr>
          <w:spacing w:val="-14"/>
          <w:w w:val="105"/>
          <w:sz w:val="22"/>
        </w:rPr>
        <w:t> </w:t>
      </w:r>
      <w:r>
        <w:rPr>
          <w:w w:val="105"/>
          <w:sz w:val="22"/>
        </w:rPr>
        <w:t>amox</w:t>
      </w:r>
      <w:r>
        <w:rPr>
          <w:spacing w:val="-20"/>
          <w:w w:val="105"/>
          <w:sz w:val="22"/>
        </w:rPr>
        <w:t> </w:t>
      </w:r>
      <w:r>
        <w:rPr>
          <w:w w:val="105"/>
          <w:sz w:val="22"/>
        </w:rPr>
        <w:t>+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acid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clavulanic</w:t>
      </w:r>
      <w:r>
        <w:rPr>
          <w:spacing w:val="-14"/>
          <w:w w:val="105"/>
          <w:sz w:val="22"/>
        </w:rPr>
        <w:t> </w:t>
      </w:r>
      <w:r>
        <w:rPr>
          <w:w w:val="105"/>
          <w:sz w:val="22"/>
        </w:rPr>
        <w:t>: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1g/</w:t>
      </w:r>
      <w:r>
        <w:rPr>
          <w:spacing w:val="-16"/>
          <w:w w:val="105"/>
          <w:sz w:val="22"/>
        </w:rPr>
        <w:t> </w:t>
      </w:r>
      <w:r>
        <w:rPr>
          <w:w w:val="105"/>
          <w:sz w:val="22"/>
        </w:rPr>
        <w:t>lần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x</w:t>
      </w:r>
      <w:r>
        <w:rPr>
          <w:spacing w:val="-19"/>
          <w:w w:val="105"/>
          <w:sz w:val="22"/>
        </w:rPr>
        <w:t> </w:t>
      </w:r>
      <w:r>
        <w:rPr>
          <w:spacing w:val="4"/>
          <w:w w:val="105"/>
          <w:sz w:val="22"/>
        </w:rPr>
        <w:t>2-</w:t>
      </w:r>
      <w:r>
        <w:rPr>
          <w:spacing w:val="-19"/>
          <w:w w:val="105"/>
          <w:sz w:val="22"/>
        </w:rPr>
        <w:t> </w:t>
      </w:r>
      <w:r>
        <w:rPr>
          <w:w w:val="105"/>
          <w:sz w:val="22"/>
        </w:rPr>
        <w:t>4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lần/ngày Macrolides:</w:t>
      </w:r>
      <w:r>
        <w:rPr>
          <w:spacing w:val="-17"/>
          <w:w w:val="105"/>
          <w:sz w:val="22"/>
        </w:rPr>
        <w:t> </w:t>
      </w:r>
      <w:r>
        <w:rPr>
          <w:w w:val="105"/>
          <w:sz w:val="22"/>
        </w:rPr>
        <w:t>clarithromycin</w:t>
      </w:r>
      <w:r>
        <w:rPr>
          <w:spacing w:val="-15"/>
          <w:w w:val="105"/>
          <w:sz w:val="22"/>
        </w:rPr>
        <w:t> </w:t>
      </w:r>
      <w:r>
        <w:rPr>
          <w:w w:val="105"/>
          <w:sz w:val="22"/>
        </w:rPr>
        <w:t>500mg/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lần</w:t>
      </w:r>
      <w:r>
        <w:rPr>
          <w:spacing w:val="-13"/>
          <w:w w:val="105"/>
          <w:sz w:val="22"/>
        </w:rPr>
        <w:t> </w:t>
      </w:r>
      <w:r>
        <w:rPr>
          <w:w w:val="105"/>
          <w:sz w:val="22"/>
        </w:rPr>
        <w:t>x</w:t>
      </w:r>
      <w:r>
        <w:rPr>
          <w:spacing w:val="-13"/>
          <w:w w:val="105"/>
          <w:sz w:val="22"/>
        </w:rPr>
        <w:t> </w:t>
      </w:r>
      <w:r>
        <w:rPr>
          <w:w w:val="105"/>
          <w:sz w:val="22"/>
        </w:rPr>
        <w:t>2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lần</w:t>
      </w:r>
      <w:r>
        <w:rPr>
          <w:spacing w:val="-19"/>
          <w:w w:val="105"/>
          <w:sz w:val="22"/>
        </w:rPr>
        <w:t> </w:t>
      </w:r>
      <w:r>
        <w:rPr>
          <w:w w:val="105"/>
          <w:sz w:val="22"/>
        </w:rPr>
        <w:t>truyền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TMC</w:t>
      </w:r>
    </w:p>
    <w:p>
      <w:pPr>
        <w:pStyle w:val="BodyText"/>
        <w:spacing w:before="2"/>
      </w:pPr>
      <w:r>
        <w:rPr>
          <w:w w:val="105"/>
        </w:rPr>
        <w:t>Cephalosporin I: cefalotin( kezlin), cefazolim ( kefzol )... tiêm bắp or tiêm TMC 3-6g/ ngày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40" w:lineRule="auto" w:before="5" w:after="0"/>
        <w:ind w:left="656" w:right="0" w:hanging="336"/>
        <w:jc w:val="left"/>
        <w:rPr>
          <w:sz w:val="22"/>
        </w:rPr>
      </w:pPr>
      <w:r>
        <w:rPr>
          <w:w w:val="105"/>
          <w:sz w:val="22"/>
        </w:rPr>
        <w:t>Cephalosporin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II: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cefamandole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(</w:t>
      </w:r>
      <w:r>
        <w:rPr>
          <w:spacing w:val="-2"/>
          <w:w w:val="105"/>
          <w:sz w:val="22"/>
        </w:rPr>
        <w:t> </w:t>
      </w:r>
      <w:r>
        <w:rPr>
          <w:w w:val="105"/>
          <w:sz w:val="22"/>
        </w:rPr>
        <w:t>kefandol),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cefuroxim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liều</w:t>
      </w:r>
      <w:r>
        <w:rPr>
          <w:spacing w:val="3"/>
          <w:w w:val="105"/>
          <w:sz w:val="22"/>
        </w:rPr>
        <w:t> </w:t>
      </w:r>
      <w:r>
        <w:rPr>
          <w:w w:val="105"/>
          <w:sz w:val="22"/>
        </w:rPr>
        <w:t>3-6g/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ngày</w:t>
      </w:r>
      <w:r>
        <w:rPr>
          <w:spacing w:val="-15"/>
          <w:w w:val="105"/>
          <w:sz w:val="22"/>
        </w:rPr>
        <w:t> </w:t>
      </w:r>
      <w:r>
        <w:rPr>
          <w:w w:val="105"/>
          <w:sz w:val="22"/>
        </w:rPr>
        <w:t>TMC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44" w:lineRule="auto" w:before="6" w:after="0"/>
        <w:ind w:left="656" w:right="664" w:hanging="336"/>
        <w:jc w:val="left"/>
        <w:rPr>
          <w:sz w:val="22"/>
        </w:rPr>
      </w:pPr>
      <w:r>
        <w:rPr>
          <w:w w:val="105"/>
          <w:sz w:val="22"/>
        </w:rPr>
        <w:t>Cephalosporin</w:t>
      </w:r>
      <w:r>
        <w:rPr>
          <w:spacing w:val="-20"/>
          <w:w w:val="105"/>
          <w:sz w:val="22"/>
        </w:rPr>
        <w:t> </w:t>
      </w:r>
      <w:r>
        <w:rPr>
          <w:w w:val="105"/>
          <w:sz w:val="22"/>
        </w:rPr>
        <w:t>III:</w:t>
      </w:r>
      <w:r>
        <w:rPr>
          <w:spacing w:val="-21"/>
          <w:w w:val="105"/>
          <w:sz w:val="22"/>
        </w:rPr>
        <w:t> </w:t>
      </w:r>
      <w:r>
        <w:rPr>
          <w:w w:val="105"/>
          <w:sz w:val="22"/>
        </w:rPr>
        <w:t>cefotaxim</w:t>
      </w:r>
      <w:r>
        <w:rPr>
          <w:spacing w:val="-16"/>
          <w:w w:val="105"/>
          <w:sz w:val="22"/>
        </w:rPr>
        <w:t> </w:t>
      </w:r>
      <w:r>
        <w:rPr>
          <w:w w:val="105"/>
          <w:sz w:val="22"/>
        </w:rPr>
        <w:t>(</w:t>
      </w:r>
      <w:r>
        <w:rPr>
          <w:spacing w:val="-16"/>
          <w:w w:val="105"/>
          <w:sz w:val="22"/>
        </w:rPr>
        <w:t> </w:t>
      </w:r>
      <w:r>
        <w:rPr>
          <w:w w:val="105"/>
          <w:sz w:val="22"/>
        </w:rPr>
        <w:t>claforan),</w:t>
      </w:r>
      <w:r>
        <w:rPr>
          <w:spacing w:val="-19"/>
          <w:w w:val="105"/>
          <w:sz w:val="22"/>
        </w:rPr>
        <w:t> </w:t>
      </w:r>
      <w:r>
        <w:rPr>
          <w:w w:val="105"/>
          <w:sz w:val="22"/>
        </w:rPr>
        <w:t>cefizoxim</w:t>
      </w:r>
      <w:r>
        <w:rPr>
          <w:spacing w:val="-14"/>
          <w:w w:val="105"/>
          <w:sz w:val="22"/>
        </w:rPr>
        <w:t> </w:t>
      </w:r>
      <w:r>
        <w:rPr>
          <w:w w:val="105"/>
          <w:sz w:val="22"/>
        </w:rPr>
        <w:t>(</w:t>
      </w:r>
      <w:r>
        <w:rPr>
          <w:spacing w:val="-17"/>
          <w:w w:val="105"/>
          <w:sz w:val="22"/>
        </w:rPr>
        <w:t> </w:t>
      </w:r>
      <w:r>
        <w:rPr>
          <w:w w:val="105"/>
          <w:sz w:val="22"/>
        </w:rPr>
        <w:t>ceftizox),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ceftriaxone</w:t>
      </w:r>
      <w:r>
        <w:rPr>
          <w:spacing w:val="-18"/>
          <w:w w:val="105"/>
          <w:sz w:val="22"/>
        </w:rPr>
        <w:t> </w:t>
      </w:r>
      <w:r>
        <w:rPr>
          <w:w w:val="105"/>
          <w:sz w:val="22"/>
        </w:rPr>
        <w:t>(</w:t>
      </w:r>
      <w:r>
        <w:rPr>
          <w:spacing w:val="-16"/>
          <w:w w:val="105"/>
          <w:sz w:val="22"/>
        </w:rPr>
        <w:t> </w:t>
      </w:r>
      <w:r>
        <w:rPr>
          <w:w w:val="105"/>
          <w:sz w:val="22"/>
        </w:rPr>
        <w:t>rocephin</w:t>
      </w:r>
      <w:r>
        <w:rPr>
          <w:spacing w:val="-19"/>
          <w:w w:val="105"/>
          <w:sz w:val="22"/>
        </w:rPr>
        <w:t> </w:t>
      </w:r>
      <w:r>
        <w:rPr>
          <w:w w:val="105"/>
          <w:sz w:val="22"/>
        </w:rPr>
        <w:t>)...</w:t>
      </w:r>
      <w:r>
        <w:rPr>
          <w:spacing w:val="-13"/>
          <w:w w:val="105"/>
          <w:sz w:val="22"/>
        </w:rPr>
        <w:t> </w:t>
      </w:r>
      <w:r>
        <w:rPr>
          <w:spacing w:val="-3"/>
          <w:w w:val="105"/>
          <w:sz w:val="22"/>
        </w:rPr>
        <w:t>liều</w:t>
      </w:r>
      <w:r>
        <w:rPr>
          <w:spacing w:val="-19"/>
          <w:w w:val="105"/>
          <w:sz w:val="22"/>
        </w:rPr>
        <w:t> </w:t>
      </w:r>
      <w:r>
        <w:rPr>
          <w:w w:val="105"/>
          <w:sz w:val="22"/>
        </w:rPr>
        <w:t>1-6g/ ngày chia 3-4</w:t>
      </w:r>
      <w:r>
        <w:rPr>
          <w:spacing w:val="-5"/>
          <w:w w:val="105"/>
          <w:sz w:val="22"/>
        </w:rPr>
        <w:t> </w:t>
      </w:r>
      <w:r>
        <w:rPr>
          <w:spacing w:val="-3"/>
          <w:w w:val="105"/>
          <w:sz w:val="22"/>
        </w:rPr>
        <w:t>lần.</w:t>
      </w:r>
    </w:p>
    <w:p>
      <w:pPr>
        <w:pStyle w:val="BodyText"/>
        <w:spacing w:before="7"/>
        <w:ind w:right="4999"/>
      </w:pPr>
      <w:r>
        <w:rPr>
          <w:w w:val="105"/>
        </w:rPr>
        <w:t>Cephalosporin</w:t>
      </w:r>
      <w:r>
        <w:rPr>
          <w:spacing w:val="-16"/>
          <w:w w:val="105"/>
        </w:rPr>
        <w:t> </w:t>
      </w:r>
      <w:r>
        <w:rPr>
          <w:w w:val="105"/>
        </w:rPr>
        <w:t>IV:</w:t>
      </w:r>
      <w:r>
        <w:rPr>
          <w:spacing w:val="-18"/>
          <w:w w:val="105"/>
        </w:rPr>
        <w:t> </w:t>
      </w:r>
      <w:r>
        <w:rPr>
          <w:w w:val="105"/>
        </w:rPr>
        <w:t>Cefepim</w:t>
      </w:r>
      <w:r>
        <w:rPr>
          <w:spacing w:val="-12"/>
          <w:w w:val="105"/>
        </w:rPr>
        <w:t> </w:t>
      </w:r>
      <w:r>
        <w:rPr>
          <w:w w:val="105"/>
        </w:rPr>
        <w:t>TMC</w:t>
      </w:r>
      <w:r>
        <w:rPr>
          <w:spacing w:val="-14"/>
          <w:w w:val="105"/>
        </w:rPr>
        <w:t> </w:t>
      </w:r>
      <w:r>
        <w:rPr>
          <w:w w:val="105"/>
        </w:rPr>
        <w:t>2g</w:t>
      </w:r>
      <w:r>
        <w:rPr>
          <w:spacing w:val="-15"/>
          <w:w w:val="105"/>
        </w:rPr>
        <w:t> </w:t>
      </w:r>
      <w:r>
        <w:rPr>
          <w:w w:val="105"/>
        </w:rPr>
        <w:t>x</w:t>
      </w:r>
      <w:r>
        <w:rPr>
          <w:spacing w:val="-14"/>
          <w:w w:val="105"/>
        </w:rPr>
        <w:t> </w:t>
      </w:r>
      <w:r>
        <w:rPr>
          <w:w w:val="105"/>
        </w:rPr>
        <w:t>2</w:t>
      </w:r>
      <w:r>
        <w:rPr>
          <w:spacing w:val="-14"/>
          <w:w w:val="105"/>
        </w:rPr>
        <w:t> </w:t>
      </w:r>
      <w:r>
        <w:rPr>
          <w:spacing w:val="-3"/>
          <w:w w:val="105"/>
        </w:rPr>
        <w:t>lần/</w:t>
      </w:r>
      <w:r>
        <w:rPr>
          <w:spacing w:val="-9"/>
          <w:w w:val="105"/>
        </w:rPr>
        <w:t> </w:t>
      </w:r>
      <w:r>
        <w:rPr>
          <w:w w:val="105"/>
        </w:rPr>
        <w:t>ngày. Vancomycin: </w:t>
      </w:r>
      <w:r>
        <w:rPr>
          <w:spacing w:val="4"/>
          <w:w w:val="105"/>
        </w:rPr>
        <w:t>1g </w:t>
      </w:r>
      <w:r>
        <w:rPr>
          <w:w w:val="105"/>
        </w:rPr>
        <w:t>x 2 </w:t>
      </w:r>
      <w:r>
        <w:rPr>
          <w:spacing w:val="-3"/>
          <w:w w:val="105"/>
        </w:rPr>
        <w:t>lần/ </w:t>
      </w:r>
      <w:r>
        <w:rPr>
          <w:w w:val="105"/>
        </w:rPr>
        <w:t>ngày</w:t>
      </w:r>
      <w:r>
        <w:rPr>
          <w:spacing w:val="-35"/>
          <w:w w:val="105"/>
        </w:rPr>
        <w:t> </w:t>
      </w:r>
      <w:r>
        <w:rPr>
          <w:spacing w:val="2"/>
          <w:w w:val="105"/>
        </w:rPr>
        <w:t>TTMC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40" w:lineRule="auto" w:before="11" w:after="0"/>
        <w:ind w:left="656" w:right="0" w:hanging="336"/>
        <w:jc w:val="left"/>
        <w:rPr>
          <w:sz w:val="22"/>
        </w:rPr>
      </w:pPr>
      <w:r>
        <w:rPr>
          <w:w w:val="105"/>
          <w:sz w:val="22"/>
        </w:rPr>
        <w:t>Clindamycin: 150-300mg/ lần x 4 </w:t>
      </w:r>
      <w:r>
        <w:rPr>
          <w:spacing w:val="-4"/>
          <w:w w:val="105"/>
          <w:sz w:val="22"/>
        </w:rPr>
        <w:t>lần/</w:t>
      </w:r>
      <w:r>
        <w:rPr>
          <w:spacing w:val="-1"/>
          <w:w w:val="105"/>
          <w:sz w:val="22"/>
        </w:rPr>
        <w:t> </w:t>
      </w:r>
      <w:r>
        <w:rPr>
          <w:w w:val="105"/>
          <w:sz w:val="22"/>
        </w:rPr>
        <w:t>ngày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40" w:lineRule="auto" w:before="1" w:after="0"/>
        <w:ind w:left="656" w:right="0" w:hanging="336"/>
        <w:jc w:val="left"/>
        <w:rPr>
          <w:sz w:val="22"/>
        </w:rPr>
      </w:pPr>
      <w:r>
        <w:rPr>
          <w:w w:val="105"/>
          <w:sz w:val="22"/>
        </w:rPr>
        <w:t>Metronidazole: 20-30mg/ kg chia 3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lần</w:t>
      </w:r>
    </w:p>
    <w:p>
      <w:pPr>
        <w:pStyle w:val="BodyText"/>
        <w:spacing w:before="11"/>
      </w:pPr>
      <w:r>
        <w:rPr>
          <w:w w:val="105"/>
        </w:rPr>
        <w:t>Lincomycin: 600mg- 1000mg → truyền TMC 8-12h/ 1 lần</w:t>
      </w:r>
    </w:p>
    <w:p>
      <w:pPr>
        <w:pStyle w:val="Heading1"/>
        <w:numPr>
          <w:ilvl w:val="0"/>
          <w:numId w:val="17"/>
        </w:numPr>
        <w:tabs>
          <w:tab w:pos="657" w:val="left" w:leader="none"/>
        </w:tabs>
        <w:spacing w:line="240" w:lineRule="auto" w:before="11" w:after="0"/>
        <w:ind w:left="656" w:right="0" w:hanging="336"/>
        <w:jc w:val="left"/>
      </w:pPr>
      <w:r>
        <w:rPr>
          <w:w w:val="105"/>
        </w:rPr>
        <w:t>Kháng</w:t>
      </w:r>
      <w:r>
        <w:rPr>
          <w:spacing w:val="5"/>
          <w:w w:val="105"/>
        </w:rPr>
        <w:t> </w:t>
      </w:r>
      <w:r>
        <w:rPr>
          <w:w w:val="105"/>
        </w:rPr>
        <w:t>viêm: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49" w:lineRule="auto" w:before="0" w:after="0"/>
        <w:ind w:left="656" w:right="503" w:hanging="336"/>
        <w:jc w:val="left"/>
        <w:rPr>
          <w:sz w:val="22"/>
        </w:rPr>
      </w:pPr>
      <w:r>
        <w:rPr>
          <w:w w:val="105"/>
          <w:sz w:val="22"/>
        </w:rPr>
        <w:t>Methyprednisolone</w:t>
      </w:r>
      <w:r>
        <w:rPr>
          <w:spacing w:val="-17"/>
          <w:w w:val="105"/>
          <w:sz w:val="22"/>
        </w:rPr>
        <w:t> </w:t>
      </w:r>
      <w:r>
        <w:rPr>
          <w:w w:val="105"/>
          <w:sz w:val="22"/>
        </w:rPr>
        <w:t>40mgx</w:t>
      </w:r>
      <w:r>
        <w:rPr>
          <w:spacing w:val="-18"/>
          <w:w w:val="105"/>
          <w:sz w:val="22"/>
        </w:rPr>
        <w:t> </w:t>
      </w:r>
      <w:r>
        <w:rPr>
          <w:w w:val="105"/>
          <w:sz w:val="22"/>
        </w:rPr>
        <w:t>1</w:t>
      </w:r>
      <w:r>
        <w:rPr>
          <w:spacing w:val="-9"/>
          <w:w w:val="105"/>
          <w:sz w:val="22"/>
        </w:rPr>
        <w:t> </w:t>
      </w:r>
      <w:r>
        <w:rPr>
          <w:w w:val="105"/>
          <w:sz w:val="22"/>
        </w:rPr>
        <w:t>lọ/</w:t>
      </w:r>
      <w:r>
        <w:rPr>
          <w:spacing w:val="-15"/>
          <w:w w:val="105"/>
          <w:sz w:val="22"/>
        </w:rPr>
        <w:t> </w:t>
      </w:r>
      <w:r>
        <w:rPr>
          <w:spacing w:val="-3"/>
          <w:w w:val="105"/>
          <w:sz w:val="22"/>
        </w:rPr>
        <w:t>ngày.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Hoặc</w:t>
      </w:r>
      <w:r>
        <w:rPr>
          <w:spacing w:val="-16"/>
          <w:w w:val="105"/>
          <w:sz w:val="22"/>
        </w:rPr>
        <w:t> </w:t>
      </w:r>
      <w:r>
        <w:rPr>
          <w:w w:val="105"/>
          <w:sz w:val="22"/>
        </w:rPr>
        <w:t>hydrocortisol</w:t>
      </w:r>
      <w:r>
        <w:rPr>
          <w:spacing w:val="-19"/>
          <w:w w:val="105"/>
          <w:sz w:val="22"/>
        </w:rPr>
        <w:t> </w:t>
      </w:r>
      <w:r>
        <w:rPr>
          <w:w w:val="105"/>
          <w:sz w:val="22"/>
        </w:rPr>
        <w:t>100mg</w:t>
      </w:r>
      <w:r>
        <w:rPr>
          <w:spacing w:val="-16"/>
          <w:w w:val="105"/>
          <w:sz w:val="22"/>
        </w:rPr>
        <w:t> </w:t>
      </w:r>
      <w:r>
        <w:rPr>
          <w:w w:val="105"/>
          <w:sz w:val="22"/>
        </w:rPr>
        <w:t>x</w:t>
      </w:r>
      <w:r>
        <w:rPr>
          <w:spacing w:val="-21"/>
          <w:w w:val="105"/>
          <w:sz w:val="22"/>
        </w:rPr>
        <w:t> </w:t>
      </w:r>
      <w:r>
        <w:rPr>
          <w:w w:val="105"/>
          <w:sz w:val="22"/>
        </w:rPr>
        <w:t>2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lọ/</w:t>
      </w:r>
      <w:r>
        <w:rPr>
          <w:spacing w:val="-20"/>
          <w:w w:val="105"/>
          <w:sz w:val="22"/>
        </w:rPr>
        <w:t> </w:t>
      </w:r>
      <w:r>
        <w:rPr>
          <w:w w:val="105"/>
          <w:sz w:val="22"/>
        </w:rPr>
        <w:t>ngày</w:t>
      </w:r>
      <w:r>
        <w:rPr>
          <w:spacing w:val="-17"/>
          <w:w w:val="105"/>
          <w:sz w:val="22"/>
        </w:rPr>
        <w:t> </w:t>
      </w:r>
      <w:r>
        <w:rPr>
          <w:w w:val="105"/>
          <w:sz w:val="22"/>
        </w:rPr>
        <w:t>hoặc</w:t>
      </w:r>
      <w:r>
        <w:rPr>
          <w:spacing w:val="-16"/>
          <w:w w:val="105"/>
          <w:sz w:val="22"/>
        </w:rPr>
        <w:t> </w:t>
      </w:r>
      <w:r>
        <w:rPr>
          <w:w w:val="105"/>
          <w:sz w:val="22"/>
        </w:rPr>
        <w:t>prednisolon</w:t>
      </w:r>
      <w:r>
        <w:rPr>
          <w:spacing w:val="-18"/>
          <w:w w:val="105"/>
          <w:sz w:val="22"/>
        </w:rPr>
        <w:t> </w:t>
      </w:r>
      <w:r>
        <w:rPr>
          <w:w w:val="105"/>
          <w:sz w:val="22"/>
        </w:rPr>
        <w:t>5mg x 4viên uống hoặc methyprednisolone 16mg x2viên</w:t>
      </w:r>
      <w:r>
        <w:rPr>
          <w:spacing w:val="9"/>
          <w:w w:val="105"/>
          <w:sz w:val="22"/>
        </w:rPr>
        <w:t> </w:t>
      </w:r>
      <w:r>
        <w:rPr>
          <w:w w:val="105"/>
          <w:sz w:val="22"/>
        </w:rPr>
        <w:t>uống.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49" w:lineRule="auto" w:before="0" w:after="0"/>
        <w:ind w:left="656" w:right="345" w:hanging="336"/>
        <w:jc w:val="left"/>
        <w:rPr>
          <w:sz w:val="22"/>
        </w:rPr>
      </w:pPr>
      <w:r>
        <w:rPr>
          <w:w w:val="105"/>
          <w:sz w:val="22"/>
        </w:rPr>
        <w:t>Alphachymotrypsine</w:t>
      </w:r>
      <w:r>
        <w:rPr>
          <w:spacing w:val="-17"/>
          <w:w w:val="105"/>
          <w:sz w:val="22"/>
        </w:rPr>
        <w:t> </w:t>
      </w:r>
      <w:r>
        <w:rPr>
          <w:spacing w:val="2"/>
          <w:w w:val="105"/>
          <w:sz w:val="22"/>
        </w:rPr>
        <w:t>5000</w:t>
      </w:r>
      <w:r>
        <w:rPr>
          <w:spacing w:val="-17"/>
          <w:w w:val="105"/>
          <w:sz w:val="22"/>
        </w:rPr>
        <w:t> </w:t>
      </w:r>
      <w:r>
        <w:rPr>
          <w:spacing w:val="-3"/>
          <w:w w:val="105"/>
          <w:sz w:val="22"/>
        </w:rPr>
        <w:t>UI</w:t>
      </w:r>
      <w:r>
        <w:rPr>
          <w:spacing w:val="-15"/>
          <w:w w:val="105"/>
          <w:sz w:val="22"/>
        </w:rPr>
        <w:t> </w:t>
      </w:r>
      <w:r>
        <w:rPr>
          <w:w w:val="105"/>
          <w:sz w:val="22"/>
        </w:rPr>
        <w:t>x</w:t>
      </w:r>
      <w:r>
        <w:rPr>
          <w:spacing w:val="-17"/>
          <w:w w:val="105"/>
          <w:sz w:val="22"/>
        </w:rPr>
        <w:t> </w:t>
      </w:r>
      <w:r>
        <w:rPr>
          <w:w w:val="105"/>
          <w:sz w:val="22"/>
        </w:rPr>
        <w:t>2</w:t>
      </w:r>
      <w:r>
        <w:rPr>
          <w:spacing w:val="-16"/>
          <w:w w:val="105"/>
          <w:sz w:val="22"/>
        </w:rPr>
        <w:t> </w:t>
      </w:r>
      <w:r>
        <w:rPr>
          <w:w w:val="105"/>
          <w:sz w:val="22"/>
        </w:rPr>
        <w:t>ống/ngày,</w:t>
      </w:r>
      <w:r>
        <w:rPr>
          <w:spacing w:val="-17"/>
          <w:w w:val="105"/>
          <w:sz w:val="22"/>
        </w:rPr>
        <w:t> </w:t>
      </w:r>
      <w:r>
        <w:rPr>
          <w:w w:val="105"/>
          <w:sz w:val="22"/>
        </w:rPr>
        <w:t>tiêmbắp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hoặc</w:t>
      </w:r>
      <w:r>
        <w:rPr>
          <w:spacing w:val="-20"/>
          <w:w w:val="105"/>
          <w:sz w:val="22"/>
        </w:rPr>
        <w:t> </w:t>
      </w:r>
      <w:r>
        <w:rPr>
          <w:w w:val="105"/>
          <w:sz w:val="22"/>
        </w:rPr>
        <w:t>alphachymotrypsine</w:t>
      </w:r>
      <w:r>
        <w:rPr>
          <w:spacing w:val="-15"/>
          <w:w w:val="105"/>
          <w:sz w:val="22"/>
        </w:rPr>
        <w:t> </w:t>
      </w:r>
      <w:r>
        <w:rPr>
          <w:w w:val="105"/>
          <w:sz w:val="22"/>
        </w:rPr>
        <w:t>4,2mg</w:t>
      </w:r>
      <w:r>
        <w:rPr>
          <w:spacing w:val="-18"/>
          <w:w w:val="105"/>
          <w:sz w:val="22"/>
        </w:rPr>
        <w:t> </w:t>
      </w:r>
      <w:r>
        <w:rPr>
          <w:w w:val="105"/>
          <w:sz w:val="22"/>
        </w:rPr>
        <w:t>x</w:t>
      </w:r>
      <w:r>
        <w:rPr>
          <w:spacing w:val="-17"/>
          <w:w w:val="105"/>
          <w:sz w:val="22"/>
        </w:rPr>
        <w:t> </w:t>
      </w:r>
      <w:r>
        <w:rPr>
          <w:w w:val="105"/>
          <w:sz w:val="22"/>
        </w:rPr>
        <w:t>2</w:t>
      </w:r>
      <w:r>
        <w:rPr>
          <w:spacing w:val="-15"/>
          <w:w w:val="105"/>
          <w:sz w:val="22"/>
        </w:rPr>
        <w:t> </w:t>
      </w:r>
      <w:r>
        <w:rPr>
          <w:w w:val="105"/>
          <w:sz w:val="22"/>
        </w:rPr>
        <w:t>viên/</w:t>
      </w:r>
      <w:r>
        <w:rPr>
          <w:spacing w:val="-14"/>
          <w:w w:val="105"/>
          <w:sz w:val="22"/>
        </w:rPr>
        <w:t> </w:t>
      </w:r>
      <w:r>
        <w:rPr>
          <w:w w:val="105"/>
          <w:sz w:val="22"/>
        </w:rPr>
        <w:t>lần</w:t>
      </w:r>
      <w:r>
        <w:rPr>
          <w:spacing w:val="-22"/>
          <w:w w:val="105"/>
          <w:sz w:val="22"/>
        </w:rPr>
        <w:t> </w:t>
      </w:r>
      <w:r>
        <w:rPr>
          <w:w w:val="105"/>
          <w:sz w:val="22"/>
        </w:rPr>
        <w:t>x</w:t>
      </w:r>
      <w:r>
        <w:rPr>
          <w:spacing w:val="-14"/>
          <w:w w:val="105"/>
          <w:sz w:val="22"/>
        </w:rPr>
        <w:t> </w:t>
      </w:r>
      <w:r>
        <w:rPr>
          <w:w w:val="105"/>
          <w:sz w:val="22"/>
        </w:rPr>
        <w:t>4 lần/</w:t>
      </w:r>
      <w:r>
        <w:rPr>
          <w:spacing w:val="2"/>
          <w:w w:val="105"/>
          <w:sz w:val="22"/>
        </w:rPr>
        <w:t> </w:t>
      </w:r>
      <w:r>
        <w:rPr>
          <w:w w:val="105"/>
          <w:sz w:val="22"/>
        </w:rPr>
        <w:t>ngày.</w:t>
      </w:r>
    </w:p>
    <w:p>
      <w:pPr>
        <w:pStyle w:val="Heading1"/>
        <w:numPr>
          <w:ilvl w:val="0"/>
          <w:numId w:val="17"/>
        </w:numPr>
        <w:tabs>
          <w:tab w:pos="657" w:val="left" w:leader="none"/>
        </w:tabs>
        <w:spacing w:line="250" w:lineRule="exact" w:before="0" w:after="0"/>
        <w:ind w:left="656" w:right="0" w:hanging="336"/>
        <w:jc w:val="left"/>
      </w:pPr>
      <w:r>
        <w:rPr>
          <w:w w:val="105"/>
        </w:rPr>
        <w:t>Cầm</w:t>
      </w:r>
      <w:r>
        <w:rPr>
          <w:spacing w:val="-2"/>
          <w:w w:val="105"/>
        </w:rPr>
        <w:t> </w:t>
      </w:r>
      <w:r>
        <w:rPr>
          <w:w w:val="105"/>
        </w:rPr>
        <w:t>máu: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40" w:lineRule="auto" w:before="0" w:after="0"/>
        <w:ind w:left="656" w:right="0" w:hanging="336"/>
        <w:jc w:val="left"/>
        <w:rPr>
          <w:sz w:val="22"/>
        </w:rPr>
      </w:pPr>
      <w:r>
        <w:rPr>
          <w:w w:val="105"/>
          <w:sz w:val="22"/>
        </w:rPr>
        <w:t>Transamin 250mg x 2 ống/ngày, tiêm</w:t>
      </w:r>
      <w:r>
        <w:rPr>
          <w:spacing w:val="-17"/>
          <w:w w:val="105"/>
          <w:sz w:val="22"/>
        </w:rPr>
        <w:t> </w:t>
      </w:r>
      <w:r>
        <w:rPr>
          <w:spacing w:val="2"/>
          <w:w w:val="105"/>
          <w:sz w:val="22"/>
        </w:rPr>
        <w:t>TMC</w:t>
      </w:r>
    </w:p>
    <w:p>
      <w:pPr>
        <w:pStyle w:val="Heading1"/>
        <w:numPr>
          <w:ilvl w:val="0"/>
          <w:numId w:val="17"/>
        </w:numPr>
        <w:tabs>
          <w:tab w:pos="657" w:val="left" w:leader="none"/>
        </w:tabs>
        <w:spacing w:line="240" w:lineRule="auto" w:before="8" w:after="0"/>
        <w:ind w:left="656" w:right="0" w:hanging="336"/>
        <w:jc w:val="left"/>
      </w:pPr>
      <w:r>
        <w:rPr>
          <w:w w:val="105"/>
        </w:rPr>
        <w:t>Thuốc giảm</w:t>
      </w:r>
      <w:r>
        <w:rPr>
          <w:spacing w:val="-11"/>
          <w:w w:val="105"/>
        </w:rPr>
        <w:t> </w:t>
      </w:r>
      <w:r>
        <w:rPr>
          <w:w w:val="105"/>
        </w:rPr>
        <w:t>đau: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40" w:lineRule="auto" w:before="0" w:after="0"/>
        <w:ind w:left="656" w:right="0" w:hanging="336"/>
        <w:jc w:val="left"/>
        <w:rPr>
          <w:sz w:val="22"/>
        </w:rPr>
      </w:pPr>
      <w:r>
        <w:rPr>
          <w:w w:val="105"/>
          <w:sz w:val="22"/>
        </w:rPr>
        <w:t>Paracetamol</w:t>
      </w:r>
      <w:r>
        <w:rPr>
          <w:spacing w:val="-8"/>
          <w:w w:val="105"/>
          <w:sz w:val="22"/>
        </w:rPr>
        <w:t> </w:t>
      </w:r>
      <w:r>
        <w:rPr>
          <w:spacing w:val="4"/>
          <w:w w:val="105"/>
          <w:sz w:val="22"/>
        </w:rPr>
        <w:t>1g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x</w:t>
      </w:r>
      <w:r>
        <w:rPr>
          <w:spacing w:val="-10"/>
          <w:w w:val="105"/>
          <w:sz w:val="22"/>
        </w:rPr>
        <w:t> </w:t>
      </w:r>
      <w:r>
        <w:rPr>
          <w:spacing w:val="4"/>
          <w:w w:val="105"/>
          <w:sz w:val="22"/>
        </w:rPr>
        <w:t>2g</w:t>
      </w:r>
      <w:r>
        <w:rPr>
          <w:spacing w:val="-4"/>
          <w:w w:val="105"/>
          <w:sz w:val="22"/>
        </w:rPr>
        <w:t> </w:t>
      </w:r>
      <w:r>
        <w:rPr>
          <w:w w:val="105"/>
          <w:sz w:val="22"/>
        </w:rPr>
        <w:t>/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ngày</w:t>
      </w:r>
      <w:r>
        <w:rPr>
          <w:spacing w:val="-13"/>
          <w:w w:val="105"/>
          <w:sz w:val="22"/>
        </w:rPr>
        <w:t> </w:t>
      </w:r>
      <w:r>
        <w:rPr>
          <w:w w:val="105"/>
          <w:sz w:val="22"/>
        </w:rPr>
        <w:t>.Truyền</w:t>
      </w:r>
      <w:r>
        <w:rPr>
          <w:spacing w:val="-10"/>
          <w:w w:val="105"/>
          <w:sz w:val="22"/>
        </w:rPr>
        <w:t> </w:t>
      </w:r>
      <w:r>
        <w:rPr>
          <w:w w:val="105"/>
          <w:sz w:val="22"/>
        </w:rPr>
        <w:t>80-100</w:t>
      </w:r>
      <w:r>
        <w:rPr>
          <w:spacing w:val="4"/>
          <w:w w:val="105"/>
          <w:sz w:val="22"/>
        </w:rPr>
        <w:t> </w:t>
      </w:r>
      <w:r>
        <w:rPr>
          <w:w w:val="105"/>
          <w:sz w:val="22"/>
        </w:rPr>
        <w:t>giọt</w:t>
      </w:r>
      <w:r>
        <w:rPr>
          <w:spacing w:val="1"/>
          <w:w w:val="105"/>
          <w:sz w:val="22"/>
        </w:rPr>
        <w:t> </w:t>
      </w:r>
      <w:r>
        <w:rPr>
          <w:w w:val="105"/>
          <w:sz w:val="22"/>
        </w:rPr>
        <w:t>/phút.</w:t>
      </w:r>
    </w:p>
    <w:p>
      <w:pPr>
        <w:pStyle w:val="BodyText"/>
        <w:spacing w:before="7"/>
      </w:pPr>
      <w:r>
        <w:rPr>
          <w:w w:val="105"/>
        </w:rPr>
        <w:t>Hoặc paracetamol 15mg/ kg/lần x 4 lần/ ngày hoặc paracetamol 500mg x 1 viên x 4 lần/ ngày uống</w:t>
      </w:r>
    </w:p>
    <w:p>
      <w:pPr>
        <w:pStyle w:val="Heading1"/>
        <w:numPr>
          <w:ilvl w:val="0"/>
          <w:numId w:val="17"/>
        </w:numPr>
        <w:tabs>
          <w:tab w:pos="657" w:val="left" w:leader="none"/>
        </w:tabs>
        <w:spacing w:line="240" w:lineRule="auto" w:before="10" w:after="0"/>
        <w:ind w:left="656" w:right="0" w:hanging="336"/>
        <w:jc w:val="left"/>
      </w:pPr>
      <w:r>
        <w:rPr>
          <w:w w:val="105"/>
        </w:rPr>
        <w:t>Khác: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49" w:lineRule="auto" w:before="1" w:after="0"/>
        <w:ind w:left="656" w:right="905" w:hanging="336"/>
        <w:jc w:val="left"/>
        <w:rPr>
          <w:sz w:val="22"/>
        </w:rPr>
      </w:pPr>
      <w:r>
        <w:rPr>
          <w:w w:val="105"/>
          <w:sz w:val="22"/>
        </w:rPr>
        <w:t>Chống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nôn</w:t>
      </w:r>
      <w:r>
        <w:rPr>
          <w:spacing w:val="-11"/>
          <w:w w:val="105"/>
          <w:sz w:val="22"/>
        </w:rPr>
        <w:t> </w:t>
      </w:r>
      <w:r>
        <w:rPr>
          <w:spacing w:val="-3"/>
          <w:w w:val="105"/>
          <w:sz w:val="22"/>
        </w:rPr>
        <w:t>nếu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bệnh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nhân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có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nôn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ói:</w:t>
      </w:r>
      <w:r>
        <w:rPr>
          <w:spacing w:val="-15"/>
          <w:w w:val="105"/>
          <w:sz w:val="22"/>
        </w:rPr>
        <w:t> </w:t>
      </w:r>
      <w:r>
        <w:rPr>
          <w:w w:val="105"/>
          <w:sz w:val="22"/>
        </w:rPr>
        <w:t>primperan</w:t>
      </w:r>
      <w:r>
        <w:rPr>
          <w:spacing w:val="-14"/>
          <w:w w:val="105"/>
          <w:sz w:val="22"/>
        </w:rPr>
        <w:t> </w:t>
      </w:r>
      <w:r>
        <w:rPr>
          <w:w w:val="105"/>
          <w:sz w:val="22"/>
        </w:rPr>
        <w:t>10mg</w:t>
      </w:r>
      <w:r>
        <w:rPr>
          <w:spacing w:val="-16"/>
          <w:w w:val="105"/>
          <w:sz w:val="22"/>
        </w:rPr>
        <w:t> </w:t>
      </w:r>
      <w:r>
        <w:rPr>
          <w:w w:val="105"/>
          <w:sz w:val="22"/>
        </w:rPr>
        <w:t>x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1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lọ/</w:t>
      </w:r>
      <w:r>
        <w:rPr>
          <w:spacing w:val="-11"/>
          <w:w w:val="105"/>
          <w:sz w:val="22"/>
        </w:rPr>
        <w:t> </w:t>
      </w:r>
      <w:r>
        <w:rPr>
          <w:spacing w:val="-4"/>
          <w:w w:val="105"/>
          <w:sz w:val="22"/>
        </w:rPr>
        <w:t>lần,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tiêm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TMC</w:t>
      </w:r>
      <w:r>
        <w:rPr>
          <w:spacing w:val="-11"/>
          <w:w w:val="105"/>
          <w:sz w:val="22"/>
        </w:rPr>
        <w:t> </w:t>
      </w:r>
      <w:r>
        <w:rPr>
          <w:w w:val="105"/>
          <w:sz w:val="22"/>
        </w:rPr>
        <w:t>hoặc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tiêm</w:t>
      </w:r>
      <w:r>
        <w:rPr>
          <w:spacing w:val="-12"/>
          <w:w w:val="105"/>
          <w:sz w:val="22"/>
        </w:rPr>
        <w:t> </w:t>
      </w:r>
      <w:r>
        <w:rPr>
          <w:w w:val="105"/>
          <w:sz w:val="22"/>
        </w:rPr>
        <w:t>bắp</w:t>
      </w:r>
      <w:r>
        <w:rPr>
          <w:spacing w:val="-5"/>
          <w:w w:val="105"/>
          <w:sz w:val="22"/>
        </w:rPr>
        <w:t> </w:t>
      </w:r>
      <w:r>
        <w:rPr>
          <w:w w:val="105"/>
          <w:sz w:val="22"/>
        </w:rPr>
        <w:t>hoặc primperan</w:t>
      </w:r>
      <w:r>
        <w:rPr>
          <w:spacing w:val="-7"/>
          <w:w w:val="105"/>
          <w:sz w:val="22"/>
        </w:rPr>
        <w:t> </w:t>
      </w:r>
      <w:r>
        <w:rPr>
          <w:w w:val="105"/>
          <w:sz w:val="22"/>
        </w:rPr>
        <w:t>2--&gt;10mg/kg/ngày.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50" w:lineRule="exact" w:before="0" w:after="0"/>
        <w:ind w:left="656" w:right="0" w:hanging="336"/>
        <w:jc w:val="left"/>
        <w:rPr>
          <w:sz w:val="22"/>
        </w:rPr>
      </w:pPr>
      <w:r>
        <w:rPr>
          <w:w w:val="105"/>
          <w:sz w:val="22"/>
        </w:rPr>
        <w:t>Tan đàm : acetylcysteine, carbocystein,</w:t>
      </w:r>
      <w:r>
        <w:rPr>
          <w:spacing w:val="-8"/>
          <w:w w:val="105"/>
          <w:sz w:val="22"/>
        </w:rPr>
        <w:t> </w:t>
      </w:r>
      <w:r>
        <w:rPr>
          <w:w w:val="105"/>
          <w:sz w:val="22"/>
        </w:rPr>
        <w:t>ambroxol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40" w:lineRule="auto" w:before="5" w:after="0"/>
        <w:ind w:left="656" w:right="0" w:hanging="336"/>
        <w:jc w:val="left"/>
        <w:rPr>
          <w:sz w:val="22"/>
        </w:rPr>
      </w:pPr>
      <w:r>
        <w:rPr>
          <w:w w:val="105"/>
          <w:sz w:val="22"/>
        </w:rPr>
        <w:t>Kháng </w:t>
      </w:r>
      <w:r>
        <w:rPr>
          <w:spacing w:val="4"/>
          <w:w w:val="105"/>
          <w:sz w:val="22"/>
        </w:rPr>
        <w:t>dị </w:t>
      </w:r>
      <w:r>
        <w:rPr>
          <w:w w:val="105"/>
          <w:sz w:val="22"/>
        </w:rPr>
        <w:t>ứng : trong trường hợp có dị</w:t>
      </w:r>
      <w:r>
        <w:rPr>
          <w:spacing w:val="-40"/>
          <w:w w:val="105"/>
          <w:sz w:val="22"/>
        </w:rPr>
        <w:t> </w:t>
      </w:r>
      <w:r>
        <w:rPr>
          <w:w w:val="105"/>
          <w:sz w:val="22"/>
        </w:rPr>
        <w:t>ứng.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40" w:lineRule="auto" w:before="5" w:after="0"/>
        <w:ind w:left="656" w:right="0" w:hanging="336"/>
        <w:jc w:val="left"/>
        <w:rPr>
          <w:sz w:val="22"/>
        </w:rPr>
      </w:pPr>
      <w:r>
        <w:rPr>
          <w:w w:val="105"/>
          <w:sz w:val="22"/>
        </w:rPr>
        <w:t>Thuốc </w:t>
      </w:r>
      <w:r>
        <w:rPr>
          <w:spacing w:val="-4"/>
          <w:w w:val="105"/>
          <w:sz w:val="22"/>
        </w:rPr>
        <w:t>ho </w:t>
      </w:r>
      <w:r>
        <w:rPr>
          <w:w w:val="105"/>
          <w:sz w:val="22"/>
        </w:rPr>
        <w:t>nếu </w:t>
      </w:r>
      <w:r>
        <w:rPr>
          <w:spacing w:val="-3"/>
          <w:w w:val="105"/>
          <w:sz w:val="22"/>
        </w:rPr>
        <w:t>có </w:t>
      </w:r>
      <w:r>
        <w:rPr>
          <w:w w:val="105"/>
          <w:sz w:val="22"/>
        </w:rPr>
        <w:t>ho: terpincodein, neocodion, atussin,</w:t>
      </w:r>
      <w:r>
        <w:rPr>
          <w:spacing w:val="-6"/>
          <w:w w:val="105"/>
          <w:sz w:val="22"/>
        </w:rPr>
        <w:t> </w:t>
      </w:r>
      <w:r>
        <w:rPr>
          <w:spacing w:val="2"/>
          <w:w w:val="105"/>
          <w:sz w:val="22"/>
        </w:rPr>
        <w:t>...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40" w:lineRule="auto" w:before="5" w:after="0"/>
        <w:ind w:left="656" w:right="0" w:hanging="336"/>
        <w:jc w:val="left"/>
        <w:rPr>
          <w:sz w:val="22"/>
        </w:rPr>
      </w:pPr>
      <w:r>
        <w:rPr>
          <w:w w:val="105"/>
          <w:sz w:val="22"/>
        </w:rPr>
        <w:t>Xúc</w:t>
      </w:r>
      <w:r>
        <w:rPr>
          <w:spacing w:val="-2"/>
          <w:w w:val="105"/>
          <w:sz w:val="22"/>
        </w:rPr>
        <w:t> </w:t>
      </w:r>
      <w:r>
        <w:rPr>
          <w:w w:val="105"/>
          <w:sz w:val="22"/>
        </w:rPr>
        <w:t>họng.</w:t>
      </w:r>
    </w:p>
    <w:p>
      <w:pPr>
        <w:pStyle w:val="ListParagraph"/>
        <w:numPr>
          <w:ilvl w:val="0"/>
          <w:numId w:val="18"/>
        </w:numPr>
        <w:tabs>
          <w:tab w:pos="656" w:val="left" w:leader="none"/>
          <w:tab w:pos="657" w:val="left" w:leader="none"/>
        </w:tabs>
        <w:spacing w:line="240" w:lineRule="auto" w:before="11" w:after="0"/>
        <w:ind w:left="656" w:right="0" w:hanging="336"/>
        <w:jc w:val="left"/>
        <w:rPr>
          <w:sz w:val="22"/>
        </w:rPr>
      </w:pPr>
      <w:r>
        <w:rPr/>
        <w:pict>
          <v:line style="position:absolute;mso-position-horizontal-relative:page;mso-position-vertical-relative:paragraph;z-index:-60304" from="60pt,44.463879pt" to="550.8pt,44.463879pt" stroked="true" strokeweight=".48pt" strokecolor="#000000">
            <v:stroke dashstyle="solid"/>
            <w10:wrap type="none"/>
          </v:line>
        </w:pict>
      </w:r>
      <w:r>
        <w:rPr/>
        <w:pict>
          <v:shape style="position:absolute;margin-left:60pt;margin-top:44.463879pt;width:490.8pt;height:106.1pt;mso-position-horizontal-relative:page;mso-position-vertical-relative:paragraph;z-index:1360" type="#_x0000_t202" filled="false" stroked="false">
            <v:textbox inset="0,0,0,0">
              <w:txbxContent>
                <w:p>
                  <w:pPr>
                    <w:pStyle w:val="BodyText"/>
                    <w:ind w:left="0"/>
                    <w:rPr>
                      <w:sz w:val="23"/>
                    </w:rPr>
                  </w:pPr>
                </w:p>
                <w:p>
                  <w:pPr>
                    <w:pStyle w:val="BodyText"/>
                    <w:spacing w:line="244" w:lineRule="auto"/>
                    <w:ind w:left="100" w:right="1174"/>
                  </w:pPr>
                  <w:r>
                    <w:rPr>
                      <w:b/>
                      <w:w w:val="105"/>
                    </w:rPr>
                    <w:t>Theo</w:t>
                  </w:r>
                  <w:r>
                    <w:rPr>
                      <w:b/>
                      <w:spacing w:val="-12"/>
                      <w:w w:val="105"/>
                    </w:rPr>
                    <w:t> </w:t>
                  </w:r>
                  <w:r>
                    <w:rPr>
                      <w:b/>
                      <w:w w:val="105"/>
                    </w:rPr>
                    <w:t>dõi:</w:t>
                  </w:r>
                  <w:r>
                    <w:rPr>
                      <w:b/>
                      <w:spacing w:val="39"/>
                      <w:w w:val="105"/>
                    </w:rPr>
                    <w:t> </w:t>
                  </w:r>
                  <w:r>
                    <w:rPr>
                      <w:w w:val="105"/>
                    </w:rPr>
                    <w:t>sốt,</w:t>
                  </w:r>
                  <w:r>
                    <w:rPr>
                      <w:spacing w:val="-11"/>
                      <w:w w:val="105"/>
                    </w:rPr>
                    <w:t> </w:t>
                  </w:r>
                  <w:r>
                    <w:rPr>
                      <w:w w:val="105"/>
                    </w:rPr>
                    <w:t>ho,</w:t>
                  </w:r>
                  <w:r>
                    <w:rPr>
                      <w:spacing w:val="-14"/>
                      <w:w w:val="105"/>
                    </w:rPr>
                    <w:t> </w:t>
                  </w:r>
                  <w:r>
                    <w:rPr>
                      <w:w w:val="105"/>
                    </w:rPr>
                    <w:t>khạc</w:t>
                  </w:r>
                  <w:r>
                    <w:rPr>
                      <w:spacing w:val="-11"/>
                      <w:w w:val="105"/>
                    </w:rPr>
                    <w:t> </w:t>
                  </w:r>
                  <w:r>
                    <w:rPr>
                      <w:w w:val="105"/>
                    </w:rPr>
                    <w:t>đàm,</w:t>
                  </w:r>
                  <w:r>
                    <w:rPr>
                      <w:spacing w:val="-1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đau</w:t>
                  </w:r>
                  <w:r>
                    <w:rPr>
                      <w:spacing w:val="-8"/>
                      <w:w w:val="105"/>
                    </w:rPr>
                    <w:t> </w:t>
                  </w:r>
                  <w:r>
                    <w:rPr>
                      <w:spacing w:val="-3"/>
                      <w:w w:val="105"/>
                    </w:rPr>
                    <w:t>họng,</w:t>
                  </w:r>
                  <w:r>
                    <w:rPr>
                      <w:spacing w:val="-5"/>
                      <w:w w:val="105"/>
                    </w:rPr>
                    <w:t> </w:t>
                  </w:r>
                  <w:r>
                    <w:rPr>
                      <w:w w:val="105"/>
                    </w:rPr>
                    <w:t>khó</w:t>
                  </w:r>
                  <w:r>
                    <w:rPr>
                      <w:spacing w:val="-8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thở,</w:t>
                  </w:r>
                  <w:r>
                    <w:rPr>
                      <w:spacing w:val="-11"/>
                      <w:w w:val="105"/>
                    </w:rPr>
                    <w:t> </w:t>
                  </w:r>
                  <w:r>
                    <w:rPr>
                      <w:w w:val="105"/>
                    </w:rPr>
                    <w:t>buồn</w:t>
                  </w:r>
                  <w:r>
                    <w:rPr>
                      <w:spacing w:val="-13"/>
                      <w:w w:val="105"/>
                    </w:rPr>
                    <w:t> </w:t>
                  </w:r>
                  <w:r>
                    <w:rPr>
                      <w:w w:val="105"/>
                    </w:rPr>
                    <w:t>nôn,</w:t>
                  </w:r>
                  <w:r>
                    <w:rPr>
                      <w:spacing w:val="-11"/>
                      <w:w w:val="105"/>
                    </w:rPr>
                    <w:t> </w:t>
                  </w:r>
                  <w:r>
                    <w:rPr>
                      <w:w w:val="105"/>
                    </w:rPr>
                    <w:t>nôn,</w:t>
                  </w:r>
                  <w:r>
                    <w:rPr>
                      <w:spacing w:val="-11"/>
                      <w:w w:val="105"/>
                    </w:rPr>
                    <w:t> </w:t>
                  </w:r>
                  <w:r>
                    <w:rPr>
                      <w:w w:val="105"/>
                    </w:rPr>
                    <w:t>chảy</w:t>
                  </w:r>
                  <w:r>
                    <w:rPr>
                      <w:spacing w:val="-21"/>
                      <w:w w:val="105"/>
                    </w:rPr>
                    <w:t> </w:t>
                  </w:r>
                  <w:r>
                    <w:rPr>
                      <w:w w:val="105"/>
                    </w:rPr>
                    <w:t>máu,</w:t>
                  </w:r>
                  <w:r>
                    <w:rPr>
                      <w:spacing w:val="-11"/>
                      <w:w w:val="105"/>
                    </w:rPr>
                    <w:t> </w:t>
                  </w:r>
                  <w:r>
                    <w:rPr>
                      <w:w w:val="105"/>
                    </w:rPr>
                    <w:t>chóng</w:t>
                  </w:r>
                  <w:r>
                    <w:rPr>
                      <w:spacing w:val="-15"/>
                      <w:w w:val="105"/>
                    </w:rPr>
                    <w:t> </w:t>
                  </w:r>
                  <w:r>
                    <w:rPr>
                      <w:w w:val="105"/>
                    </w:rPr>
                    <w:t>mặt... Người</w:t>
                  </w:r>
                  <w:r>
                    <w:rPr>
                      <w:spacing w:val="-14"/>
                      <w:w w:val="105"/>
                    </w:rPr>
                    <w:t> </w:t>
                  </w:r>
                  <w:r>
                    <w:rPr>
                      <w:w w:val="105"/>
                    </w:rPr>
                    <w:t>bệnh</w:t>
                  </w:r>
                  <w:r>
                    <w:rPr>
                      <w:spacing w:val="-12"/>
                      <w:w w:val="105"/>
                    </w:rPr>
                    <w:t> </w:t>
                  </w:r>
                  <w:r>
                    <w:rPr>
                      <w:w w:val="105"/>
                    </w:rPr>
                    <w:t>được</w:t>
                  </w:r>
                  <w:r>
                    <w:rPr>
                      <w:spacing w:val="-7"/>
                      <w:w w:val="105"/>
                    </w:rPr>
                    <w:t> </w:t>
                  </w:r>
                  <w:r>
                    <w:rPr>
                      <w:spacing w:val="-3"/>
                      <w:w w:val="105"/>
                    </w:rPr>
                    <w:t>nằm</w:t>
                  </w:r>
                  <w:r>
                    <w:rPr>
                      <w:spacing w:val="-6"/>
                      <w:w w:val="105"/>
                    </w:rPr>
                    <w:t> </w:t>
                  </w:r>
                  <w:r>
                    <w:rPr>
                      <w:w w:val="105"/>
                    </w:rPr>
                    <w:t>lưu</w:t>
                  </w:r>
                  <w:r>
                    <w:rPr>
                      <w:spacing w:val="-5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từ</w:t>
                  </w:r>
                  <w:r>
                    <w:rPr>
                      <w:spacing w:val="-14"/>
                      <w:w w:val="105"/>
                    </w:rPr>
                    <w:t> </w:t>
                  </w:r>
                  <w:r>
                    <w:rPr>
                      <w:w w:val="105"/>
                    </w:rPr>
                    <w:t>24</w:t>
                  </w:r>
                  <w:r>
                    <w:rPr>
                      <w:spacing w:val="-3"/>
                      <w:w w:val="105"/>
                    </w:rPr>
                    <w:t> giờ</w:t>
                  </w:r>
                  <w:r>
                    <w:rPr>
                      <w:spacing w:val="-7"/>
                      <w:w w:val="105"/>
                    </w:rPr>
                    <w:t> </w:t>
                  </w:r>
                  <w:r>
                    <w:rPr>
                      <w:spacing w:val="2"/>
                      <w:w w:val="105"/>
                    </w:rPr>
                    <w:t>đến</w:t>
                  </w:r>
                  <w:r>
                    <w:rPr>
                      <w:spacing w:val="-18"/>
                      <w:w w:val="105"/>
                    </w:rPr>
                    <w:t> </w:t>
                  </w:r>
                  <w:r>
                    <w:rPr>
                      <w:w w:val="105"/>
                    </w:rPr>
                    <w:t>3</w:t>
                  </w:r>
                  <w:r>
                    <w:rPr>
                      <w:spacing w:val="-3"/>
                      <w:w w:val="105"/>
                    </w:rPr>
                    <w:t> ngày,</w:t>
                  </w:r>
                  <w:r>
                    <w:rPr>
                      <w:spacing w:val="-4"/>
                      <w:w w:val="105"/>
                    </w:rPr>
                    <w:t> </w:t>
                  </w:r>
                  <w:r>
                    <w:rPr>
                      <w:w w:val="105"/>
                    </w:rPr>
                    <w:t>không</w:t>
                  </w:r>
                  <w:r>
                    <w:rPr>
                      <w:spacing w:val="-9"/>
                      <w:w w:val="105"/>
                    </w:rPr>
                    <w:t> </w:t>
                  </w:r>
                  <w:r>
                    <w:rPr>
                      <w:w w:val="105"/>
                    </w:rPr>
                    <w:t>cho</w:t>
                  </w:r>
                  <w:r>
                    <w:rPr>
                      <w:spacing w:val="-9"/>
                      <w:w w:val="105"/>
                    </w:rPr>
                    <w:t> </w:t>
                  </w:r>
                  <w:r>
                    <w:rPr>
                      <w:w w:val="105"/>
                    </w:rPr>
                    <w:t>về</w:t>
                  </w:r>
                  <w:r>
                    <w:rPr>
                      <w:spacing w:val="-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trước</w:t>
                  </w:r>
                  <w:r>
                    <w:rPr>
                      <w:spacing w:val="-12"/>
                      <w:w w:val="105"/>
                    </w:rPr>
                    <w:t> </w:t>
                  </w:r>
                  <w:r>
                    <w:rPr>
                      <w:w w:val="105"/>
                    </w:rPr>
                    <w:t>12</w:t>
                  </w:r>
                  <w:r>
                    <w:rPr>
                      <w:spacing w:val="-7"/>
                      <w:w w:val="105"/>
                    </w:rPr>
                    <w:t> </w:t>
                  </w:r>
                  <w:r>
                    <w:rPr>
                      <w:spacing w:val="-3"/>
                      <w:w w:val="105"/>
                    </w:rPr>
                    <w:t>giờ</w:t>
                  </w:r>
                  <w:r>
                    <w:rPr>
                      <w:spacing w:val="-7"/>
                      <w:w w:val="105"/>
                    </w:rPr>
                    <w:t> </w:t>
                  </w:r>
                  <w:r>
                    <w:rPr>
                      <w:w w:val="105"/>
                    </w:rPr>
                    <w:t>sau</w:t>
                  </w:r>
                  <w:r>
                    <w:rPr>
                      <w:spacing w:val="-2"/>
                      <w:w w:val="105"/>
                    </w:rPr>
                    <w:t> </w:t>
                  </w:r>
                  <w:r>
                    <w:rPr>
                      <w:spacing w:val="-3"/>
                      <w:w w:val="105"/>
                    </w:rPr>
                    <w:t>khi</w:t>
                  </w:r>
                  <w:r>
                    <w:rPr>
                      <w:spacing w:val="-12"/>
                      <w:w w:val="105"/>
                    </w:rPr>
                    <w:t> </w:t>
                  </w:r>
                  <w:r>
                    <w:rPr>
                      <w:w w:val="105"/>
                    </w:rPr>
                    <w:t>cắt.</w:t>
                  </w:r>
                </w:p>
                <w:p>
                  <w:pPr>
                    <w:pStyle w:val="BodyText"/>
                    <w:spacing w:before="7"/>
                    <w:ind w:left="100"/>
                  </w:pPr>
                  <w:r>
                    <w:rPr>
                      <w:b/>
                      <w:w w:val="105"/>
                    </w:rPr>
                    <w:t>Chảy</w:t>
                  </w:r>
                  <w:r>
                    <w:rPr>
                      <w:b/>
                      <w:spacing w:val="-11"/>
                      <w:w w:val="105"/>
                    </w:rPr>
                    <w:t> </w:t>
                  </w:r>
                  <w:r>
                    <w:rPr>
                      <w:b/>
                      <w:w w:val="105"/>
                    </w:rPr>
                    <w:t>máu:</w:t>
                  </w:r>
                  <w:r>
                    <w:rPr>
                      <w:b/>
                      <w:spacing w:val="-4"/>
                      <w:w w:val="105"/>
                    </w:rPr>
                    <w:t> </w:t>
                  </w:r>
                  <w:r>
                    <w:rPr>
                      <w:spacing w:val="-5"/>
                      <w:w w:val="105"/>
                    </w:rPr>
                    <w:t>có </w:t>
                  </w:r>
                  <w:r>
                    <w:rPr>
                      <w:w w:val="105"/>
                    </w:rPr>
                    <w:t>khay</w:t>
                  </w:r>
                  <w:r>
                    <w:rPr>
                      <w:spacing w:val="-20"/>
                      <w:w w:val="105"/>
                    </w:rPr>
                    <w:t> </w:t>
                  </w:r>
                  <w:r>
                    <w:rPr>
                      <w:w w:val="105"/>
                    </w:rPr>
                    <w:t>quả</w:t>
                  </w:r>
                  <w:r>
                    <w:rPr>
                      <w:spacing w:val="-13"/>
                      <w:w w:val="105"/>
                    </w:rPr>
                    <w:t> </w:t>
                  </w:r>
                  <w:r>
                    <w:rPr>
                      <w:w w:val="105"/>
                    </w:rPr>
                    <w:t>đậu</w:t>
                  </w:r>
                  <w:r>
                    <w:rPr>
                      <w:spacing w:val="-10"/>
                      <w:w w:val="105"/>
                    </w:rPr>
                    <w:t> </w:t>
                  </w:r>
                  <w:r>
                    <w:rPr>
                      <w:spacing w:val="3"/>
                      <w:w w:val="105"/>
                    </w:rPr>
                    <w:t>để</w:t>
                  </w:r>
                  <w:r>
                    <w:rPr>
                      <w:spacing w:val="-13"/>
                      <w:w w:val="105"/>
                    </w:rPr>
                    <w:t> </w:t>
                  </w:r>
                  <w:r>
                    <w:rPr>
                      <w:w w:val="105"/>
                    </w:rPr>
                    <w:t>người</w:t>
                  </w:r>
                  <w:r>
                    <w:rPr>
                      <w:spacing w:val="-11"/>
                      <w:w w:val="105"/>
                    </w:rPr>
                    <w:t> </w:t>
                  </w:r>
                  <w:r>
                    <w:rPr>
                      <w:w w:val="105"/>
                    </w:rPr>
                    <w:t>bệnh</w:t>
                  </w:r>
                  <w:r>
                    <w:rPr>
                      <w:spacing w:val="-19"/>
                      <w:w w:val="105"/>
                    </w:rPr>
                    <w:t> </w:t>
                  </w:r>
                  <w:r>
                    <w:rPr>
                      <w:spacing w:val="2"/>
                      <w:w w:val="105"/>
                    </w:rPr>
                    <w:t>đùn,</w:t>
                  </w:r>
                  <w:r>
                    <w:rPr>
                      <w:spacing w:val="-11"/>
                      <w:w w:val="105"/>
                    </w:rPr>
                    <w:t> </w:t>
                  </w:r>
                  <w:r>
                    <w:rPr>
                      <w:spacing w:val="-4"/>
                      <w:w w:val="105"/>
                    </w:rPr>
                    <w:t>nhổ</w:t>
                  </w:r>
                  <w:r>
                    <w:rPr>
                      <w:spacing w:val="-3"/>
                      <w:w w:val="105"/>
                    </w:rPr>
                    <w:t> </w:t>
                  </w:r>
                  <w:r>
                    <w:rPr>
                      <w:w w:val="105"/>
                    </w:rPr>
                    <w:t>ra</w:t>
                  </w:r>
                  <w:r>
                    <w:rPr>
                      <w:spacing w:val="-12"/>
                      <w:w w:val="105"/>
                    </w:rPr>
                    <w:t> </w:t>
                  </w:r>
                  <w:r>
                    <w:rPr>
                      <w:w w:val="105"/>
                    </w:rPr>
                    <w:t>dễ</w:t>
                  </w:r>
                  <w:r>
                    <w:rPr>
                      <w:spacing w:val="-13"/>
                      <w:w w:val="105"/>
                    </w:rPr>
                    <w:t> </w:t>
                  </w:r>
                  <w:r>
                    <w:rPr>
                      <w:w w:val="105"/>
                    </w:rPr>
                    <w:t>dàng</w:t>
                  </w:r>
                  <w:r>
                    <w:rPr>
                      <w:spacing w:val="-11"/>
                      <w:w w:val="105"/>
                    </w:rPr>
                    <w:t> </w:t>
                  </w:r>
                  <w:r>
                    <w:rPr>
                      <w:spacing w:val="-5"/>
                      <w:w w:val="105"/>
                    </w:rPr>
                    <w:t>và</w:t>
                  </w:r>
                  <w:r>
                    <w:rPr>
                      <w:spacing w:val="-10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theo</w:t>
                  </w:r>
                  <w:r>
                    <w:rPr>
                      <w:spacing w:val="-13"/>
                      <w:w w:val="105"/>
                    </w:rPr>
                    <w:t> </w:t>
                  </w:r>
                  <w:r>
                    <w:rPr>
                      <w:w w:val="105"/>
                    </w:rPr>
                    <w:t>dõi</w:t>
                  </w:r>
                  <w:r>
                    <w:rPr>
                      <w:spacing w:val="-10"/>
                      <w:w w:val="105"/>
                    </w:rPr>
                    <w:t> </w:t>
                  </w:r>
                  <w:r>
                    <w:rPr>
                      <w:w w:val="105"/>
                    </w:rPr>
                    <w:t>được</w:t>
                  </w:r>
                  <w:r>
                    <w:rPr>
                      <w:spacing w:val="-11"/>
                      <w:w w:val="105"/>
                    </w:rPr>
                    <w:t> </w:t>
                  </w:r>
                  <w:r>
                    <w:rPr>
                      <w:w w:val="105"/>
                    </w:rPr>
                    <w:t>chảy</w:t>
                  </w:r>
                  <w:r>
                    <w:rPr>
                      <w:spacing w:val="-15"/>
                      <w:w w:val="105"/>
                    </w:rPr>
                    <w:t> </w:t>
                  </w:r>
                  <w:r>
                    <w:rPr>
                      <w:w w:val="105"/>
                    </w:rPr>
                    <w:t>máu,</w:t>
                  </w:r>
                  <w:r>
                    <w:rPr>
                      <w:spacing w:val="-6"/>
                      <w:w w:val="105"/>
                    </w:rPr>
                    <w:t> </w:t>
                  </w:r>
                  <w:r>
                    <w:rPr>
                      <w:w w:val="105"/>
                    </w:rPr>
                    <w:t>tránh</w:t>
                  </w:r>
                  <w:r>
                    <w:rPr>
                      <w:spacing w:val="-10"/>
                      <w:w w:val="105"/>
                    </w:rPr>
                    <w:t> </w:t>
                  </w:r>
                  <w:r>
                    <w:rPr>
                      <w:w w:val="105"/>
                    </w:rPr>
                    <w:t>nuốt. Mạch, huyết áp sau mổ để phát hiện chảy máu ít </w:t>
                  </w:r>
                  <w:r>
                    <w:rPr>
                      <w:spacing w:val="-3"/>
                      <w:w w:val="105"/>
                    </w:rPr>
                    <w:t>nhất </w:t>
                  </w:r>
                  <w:r>
                    <w:rPr>
                      <w:w w:val="105"/>
                    </w:rPr>
                    <w:t>2-6 </w:t>
                  </w:r>
                  <w:r>
                    <w:rPr>
                      <w:spacing w:val="-3"/>
                      <w:w w:val="105"/>
                    </w:rPr>
                    <w:t>giờ </w:t>
                  </w:r>
                  <w:r>
                    <w:rPr>
                      <w:w w:val="105"/>
                    </w:rPr>
                    <w:t>sau</w:t>
                  </w:r>
                  <w:r>
                    <w:rPr>
                      <w:spacing w:val="-34"/>
                      <w:w w:val="105"/>
                    </w:rPr>
                    <w:t> </w:t>
                  </w:r>
                  <w:r>
                    <w:rPr>
                      <w:spacing w:val="-2"/>
                      <w:w w:val="105"/>
                    </w:rPr>
                    <w:t>mổ.</w:t>
                  </w:r>
                </w:p>
                <w:p>
                  <w:pPr>
                    <w:pStyle w:val="BodyText"/>
                    <w:spacing w:before="13"/>
                    <w:ind w:left="100"/>
                  </w:pPr>
                  <w:r>
                    <w:rPr>
                      <w:w w:val="105"/>
                    </w:rPr>
                    <w:t>Nếu đùn, nhổ ra máu tươi liên tục vài phút phải báo ngay phẫu thuật viên kiểm tra, cầm máu kịp thời.</w:t>
                  </w:r>
                </w:p>
                <w:p>
                  <w:pPr>
                    <w:spacing w:before="1"/>
                    <w:ind w:left="100" w:right="0" w:firstLine="0"/>
                    <w:jc w:val="left"/>
                    <w:rPr>
                      <w:sz w:val="22"/>
                    </w:rPr>
                  </w:pPr>
                  <w:r>
                    <w:rPr>
                      <w:b/>
                      <w:w w:val="105"/>
                      <w:sz w:val="22"/>
                    </w:rPr>
                    <w:t>Nếu có chảy máu: </w:t>
                  </w:r>
                  <w:r>
                    <w:rPr>
                      <w:w w:val="105"/>
                      <w:sz w:val="22"/>
                    </w:rPr>
                    <w:t>cột cầm máu., đốt cầm máu, khâu trụ..</w:t>
                  </w:r>
                </w:p>
              </w:txbxContent>
            </v:textbox>
            <w10:wrap type="none"/>
          </v:shape>
        </w:pict>
      </w:r>
      <w:r>
        <w:rPr>
          <w:spacing w:val="-3"/>
          <w:w w:val="105"/>
          <w:sz w:val="22"/>
        </w:rPr>
        <w:t>Khí </w:t>
      </w:r>
      <w:r>
        <w:rPr>
          <w:w w:val="105"/>
          <w:sz w:val="22"/>
        </w:rPr>
        <w:t>dung</w:t>
      </w:r>
      <w:r>
        <w:rPr>
          <w:spacing w:val="6"/>
          <w:w w:val="105"/>
          <w:sz w:val="22"/>
        </w:rPr>
        <w:t> </w:t>
      </w:r>
      <w:r>
        <w:rPr>
          <w:w w:val="105"/>
          <w:sz w:val="22"/>
        </w:rPr>
        <w:t>họng.</w:t>
      </w:r>
    </w:p>
    <w:p>
      <w:pPr>
        <w:pStyle w:val="BodyText"/>
        <w:spacing w:before="1"/>
        <w:ind w:left="0"/>
        <w:rPr>
          <w:sz w:val="24"/>
        </w:rPr>
      </w:pPr>
      <w:r>
        <w:rPr/>
        <w:pict>
          <v:shape style="position:absolute;margin-left:59.759998pt;margin-top:16.091393pt;width:491.3pt;height:14.9pt;mso-position-horizontal-relative:page;mso-position-vertical-relative:paragraph;z-index:-808;mso-wrap-distance-left:0;mso-wrap-distance-right:0" type="#_x0000_t202" filled="true" fillcolor="#000000" stroked="true" strokeweight=".48pt" strokecolor="#000000">
            <v:textbox inset="0,0,0,0">
              <w:txbxContent>
                <w:p>
                  <w:pPr>
                    <w:spacing w:before="1"/>
                    <w:ind w:left="2472" w:right="0" w:firstLine="0"/>
                    <w:jc w:val="left"/>
                    <w:rPr>
                      <w:b/>
                      <w:sz w:val="22"/>
                    </w:rPr>
                  </w:pPr>
                  <w:r>
                    <w:rPr>
                      <w:b/>
                      <w:color w:val="FFFFFF"/>
                      <w:w w:val="105"/>
                      <w:sz w:val="22"/>
                    </w:rPr>
                    <w:t>Phụ lục 4: Theo dõi và xử lý tai biến phòng hồi sức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spacing w:after="0"/>
        <w:rPr>
          <w:sz w:val="24"/>
        </w:rPr>
        <w:sectPr>
          <w:pgSz w:w="12240" w:h="15840"/>
          <w:pgMar w:header="1" w:footer="252" w:top="660" w:bottom="440" w:left="980" w:right="980"/>
        </w:sectPr>
      </w:pPr>
    </w:p>
    <w:p>
      <w:pPr>
        <w:pStyle w:val="BodyText"/>
        <w:spacing w:before="7"/>
        <w:ind w:left="0"/>
        <w:rPr>
          <w:sz w:val="20"/>
        </w:rPr>
      </w:pPr>
      <w:r>
        <w:rPr/>
        <w:pict>
          <v:group style="position:absolute;margin-left:59.52pt;margin-top:49.200001pt;width:491.8pt;height:670.35pt;mso-position-horizontal-relative:page;mso-position-vertical-relative:page;z-index:-60208" coordorigin="1190,984" coordsize="9836,13407">
            <v:shape style="position:absolute;left:1200;top:993;width:9816;height:298" coordorigin="1200,994" coordsize="9816,298" path="m11016,994l10920,994,1301,994,1200,994,1200,1291,1301,1291,10920,1291,11016,1291,11016,994e" filled="true" fillcolor="#000000" stroked="false">
              <v:path arrowok="t"/>
              <v:fill type="solid"/>
            </v:shape>
            <v:shape style="position:absolute;left:1200;top:988;width:9816;height:308" coordorigin="1200,989" coordsize="9816,308" path="m1200,989l11016,989m1200,1296l11016,1296e" filled="false" stroked="true" strokeweight=".48pt" strokecolor="#000000">
              <v:path arrowok="t"/>
              <v:stroke dashstyle="solid"/>
            </v:shape>
            <v:line style="position:absolute" from="1195,984" to="1195,14390" stroked="true" strokeweight=".48pt" strokecolor="#000000">
              <v:stroke dashstyle="solid"/>
            </v:line>
            <v:line style="position:absolute" from="1200,14386" to="11016,14386" stroked="true" strokeweight=".48pt" strokecolor="#000000">
              <v:stroke dashstyle="solid"/>
            </v:line>
            <v:line style="position:absolute" from="11021,984" to="11021,14390" stroked="true" strokeweight=".48pt" strokecolor="#000000">
              <v:stroke dashstyle="solid"/>
            </v:line>
            <w10:wrap type="none"/>
          </v:group>
        </w:pict>
      </w:r>
      <w:r>
        <w:rPr/>
        <w:pict>
          <v:group style="position:absolute;margin-left:54pt;margin-top:33.840pt;width:502.8pt;height:716.2pt;mso-position-horizontal-relative:page;mso-position-vertical-relative:page;z-index:-60184" coordorigin="1080,677" coordsize="10056,14324">
            <v:line style="position:absolute" from="1090,682" to="11126,682" stroked="true" strokeweight=".48pt" strokecolor="#000000">
              <v:stroke dashstyle="solid"/>
            </v:line>
            <v:line style="position:absolute" from="1085,677" to="1085,14990" stroked="true" strokeweight=".48pt" strokecolor="#000000">
              <v:stroke dashstyle="solid"/>
            </v:line>
            <v:rect style="position:absolute;left:1080;top:14990;width:10;height:10" filled="true" fillcolor="#000000" stroked="false">
              <v:fill type="solid"/>
            </v:rect>
            <v:line style="position:absolute" from="1090,14995" to="11126,14995" stroked="true" strokeweight=".48pt" strokecolor="#000000">
              <v:stroke dashstyle="solid"/>
            </v:line>
            <v:line style="position:absolute" from="11131,677" to="11131,14990" stroked="true" strokeweight=".48pt" strokecolor="#000000">
              <v:stroke dashstyle="solid"/>
            </v:line>
            <v:rect style="position:absolute;left:11126;top:14990;width:10;height:10" filled="true" fillcolor="#000000" stroked="false">
              <v:fill type="solid"/>
            </v:rect>
            <w10:wrap type="none"/>
          </v:group>
        </w:pict>
      </w:r>
    </w:p>
    <w:p>
      <w:pPr>
        <w:pStyle w:val="Heading1"/>
        <w:spacing w:before="95"/>
        <w:ind w:left="3109"/>
      </w:pPr>
      <w:r>
        <w:rPr>
          <w:color w:val="FFFFFF"/>
          <w:w w:val="105"/>
        </w:rPr>
        <w:t>Phụ lục 5: Quy trình kỹ thuật cắt Amidan</w:t>
      </w:r>
    </w:p>
    <w:p>
      <w:pPr>
        <w:pStyle w:val="ListParagraph"/>
        <w:numPr>
          <w:ilvl w:val="0"/>
          <w:numId w:val="19"/>
        </w:numPr>
        <w:tabs>
          <w:tab w:pos="508" w:val="left" w:leader="none"/>
        </w:tabs>
        <w:spacing w:line="240" w:lineRule="auto" w:before="53" w:after="0"/>
        <w:ind w:left="507" w:right="0" w:hanging="187"/>
        <w:jc w:val="left"/>
        <w:rPr>
          <w:b/>
          <w:sz w:val="20"/>
        </w:rPr>
      </w:pPr>
      <w:r>
        <w:rPr>
          <w:b/>
          <w:w w:val="105"/>
          <w:sz w:val="20"/>
        </w:rPr>
        <w:t>Định</w:t>
      </w:r>
      <w:r>
        <w:rPr>
          <w:b/>
          <w:spacing w:val="-7"/>
          <w:w w:val="105"/>
          <w:sz w:val="20"/>
        </w:rPr>
        <w:t> </w:t>
      </w:r>
      <w:r>
        <w:rPr>
          <w:b/>
          <w:w w:val="105"/>
          <w:sz w:val="20"/>
        </w:rPr>
        <w:t>nghĩa:</w:t>
      </w:r>
    </w:p>
    <w:p>
      <w:pPr>
        <w:spacing w:before="1"/>
        <w:ind w:left="320" w:right="0" w:firstLine="0"/>
        <w:jc w:val="left"/>
        <w:rPr>
          <w:sz w:val="20"/>
        </w:rPr>
      </w:pPr>
      <w:r>
        <w:rPr>
          <w:w w:val="105"/>
          <w:sz w:val="20"/>
        </w:rPr>
        <w:t>Là qui trình phẫu thuật bóc tách amidan ra khỏi hố amidan.</w:t>
      </w:r>
    </w:p>
    <w:p>
      <w:pPr>
        <w:pStyle w:val="BodyText"/>
        <w:spacing w:before="6"/>
        <w:ind w:left="0"/>
      </w:pPr>
    </w:p>
    <w:p>
      <w:pPr>
        <w:pStyle w:val="ListParagraph"/>
        <w:numPr>
          <w:ilvl w:val="0"/>
          <w:numId w:val="19"/>
        </w:numPr>
        <w:tabs>
          <w:tab w:pos="589" w:val="left" w:leader="none"/>
        </w:tabs>
        <w:spacing w:line="228" w:lineRule="exact" w:before="1" w:after="0"/>
        <w:ind w:left="588" w:right="0" w:hanging="268"/>
        <w:jc w:val="left"/>
        <w:rPr>
          <w:b/>
          <w:sz w:val="20"/>
        </w:rPr>
      </w:pPr>
      <w:r>
        <w:rPr>
          <w:b/>
          <w:w w:val="105"/>
          <w:sz w:val="20"/>
        </w:rPr>
        <w:t>Chuẩn</w:t>
      </w:r>
      <w:r>
        <w:rPr>
          <w:b/>
          <w:spacing w:val="-6"/>
          <w:w w:val="105"/>
          <w:sz w:val="20"/>
        </w:rPr>
        <w:t> </w:t>
      </w:r>
      <w:r>
        <w:rPr>
          <w:b/>
          <w:w w:val="105"/>
          <w:sz w:val="20"/>
        </w:rPr>
        <w:t>bị:</w:t>
      </w:r>
    </w:p>
    <w:p>
      <w:pPr>
        <w:pStyle w:val="ListParagraph"/>
        <w:numPr>
          <w:ilvl w:val="1"/>
          <w:numId w:val="19"/>
        </w:numPr>
        <w:tabs>
          <w:tab w:pos="532" w:val="left" w:leader="none"/>
        </w:tabs>
        <w:spacing w:line="228" w:lineRule="exact" w:before="0" w:after="0"/>
        <w:ind w:left="531" w:right="0" w:hanging="211"/>
        <w:jc w:val="left"/>
        <w:rPr>
          <w:sz w:val="20"/>
        </w:rPr>
      </w:pPr>
      <w:r>
        <w:rPr>
          <w:b/>
          <w:w w:val="105"/>
          <w:sz w:val="20"/>
        </w:rPr>
        <w:t>Chuyên khoa: </w:t>
      </w:r>
      <w:r>
        <w:rPr>
          <w:w w:val="105"/>
          <w:sz w:val="20"/>
        </w:rPr>
        <w:t>bác sĩ chuyên khoa tai mũi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họng.</w:t>
      </w:r>
    </w:p>
    <w:p>
      <w:pPr>
        <w:pStyle w:val="ListParagraph"/>
        <w:numPr>
          <w:ilvl w:val="1"/>
          <w:numId w:val="19"/>
        </w:numPr>
        <w:tabs>
          <w:tab w:pos="532" w:val="left" w:leader="none"/>
        </w:tabs>
        <w:spacing w:line="240" w:lineRule="auto" w:before="5" w:after="0"/>
        <w:ind w:left="531" w:right="0" w:hanging="211"/>
        <w:jc w:val="left"/>
        <w:rPr>
          <w:sz w:val="20"/>
        </w:rPr>
      </w:pPr>
      <w:r>
        <w:rPr>
          <w:b/>
          <w:w w:val="105"/>
          <w:sz w:val="20"/>
        </w:rPr>
        <w:t>Phương tiện</w:t>
      </w:r>
      <w:r>
        <w:rPr>
          <w:w w:val="105"/>
          <w:sz w:val="20"/>
        </w:rPr>
        <w:t>: bộ </w:t>
      </w:r>
      <w:r>
        <w:rPr>
          <w:spacing w:val="-3"/>
          <w:w w:val="105"/>
          <w:sz w:val="20"/>
        </w:rPr>
        <w:t>dụng </w:t>
      </w:r>
      <w:r>
        <w:rPr>
          <w:w w:val="105"/>
          <w:sz w:val="20"/>
        </w:rPr>
        <w:t>cụ cắt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amidan.</w:t>
      </w:r>
    </w:p>
    <w:p>
      <w:pPr>
        <w:pStyle w:val="ListParagraph"/>
        <w:numPr>
          <w:ilvl w:val="0"/>
          <w:numId w:val="20"/>
        </w:numPr>
        <w:tabs>
          <w:tab w:pos="441" w:val="left" w:leader="none"/>
        </w:tabs>
        <w:spacing w:line="244" w:lineRule="auto" w:before="10" w:after="0"/>
        <w:ind w:left="320" w:right="448" w:firstLine="0"/>
        <w:jc w:val="left"/>
        <w:rPr>
          <w:sz w:val="20"/>
        </w:rPr>
      </w:pPr>
      <w:r>
        <w:rPr>
          <w:w w:val="105"/>
          <w:sz w:val="20"/>
        </w:rPr>
        <w:t>Đèn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clar,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banh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miệng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David,</w:t>
      </w:r>
      <w:r>
        <w:rPr>
          <w:spacing w:val="-2"/>
          <w:w w:val="105"/>
          <w:sz w:val="20"/>
        </w:rPr>
        <w:t> </w:t>
      </w:r>
      <w:r>
        <w:rPr>
          <w:spacing w:val="-3"/>
          <w:w w:val="105"/>
          <w:sz w:val="20"/>
        </w:rPr>
        <w:t>cán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dao,</w:t>
      </w:r>
      <w:r>
        <w:rPr>
          <w:spacing w:val="-2"/>
          <w:w w:val="105"/>
          <w:sz w:val="20"/>
        </w:rPr>
        <w:t> </w:t>
      </w:r>
      <w:r>
        <w:rPr>
          <w:w w:val="105"/>
          <w:sz w:val="20"/>
        </w:rPr>
        <w:t>dao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12,</w:t>
      </w:r>
      <w:r>
        <w:rPr>
          <w:spacing w:val="-3"/>
          <w:w w:val="105"/>
          <w:sz w:val="20"/>
        </w:rPr>
        <w:t> </w:t>
      </w:r>
      <w:r>
        <w:rPr>
          <w:w w:val="105"/>
          <w:sz w:val="20"/>
        </w:rPr>
        <w:t>bóc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tách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vén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trụ,</w:t>
      </w:r>
      <w:r>
        <w:rPr>
          <w:spacing w:val="-3"/>
          <w:w w:val="105"/>
          <w:sz w:val="20"/>
        </w:rPr>
        <w:t> kẹp</w:t>
      </w:r>
      <w:r>
        <w:rPr>
          <w:spacing w:val="-1"/>
          <w:w w:val="105"/>
          <w:sz w:val="20"/>
        </w:rPr>
        <w:t> </w:t>
      </w:r>
      <w:r>
        <w:rPr>
          <w:w w:val="105"/>
          <w:sz w:val="20"/>
        </w:rPr>
        <w:t>cong,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kéo,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alice,</w:t>
      </w:r>
      <w:r>
        <w:rPr>
          <w:spacing w:val="-2"/>
          <w:w w:val="105"/>
          <w:sz w:val="20"/>
        </w:rPr>
        <w:t> </w:t>
      </w:r>
      <w:r>
        <w:rPr>
          <w:spacing w:val="-4"/>
          <w:w w:val="105"/>
          <w:sz w:val="20"/>
        </w:rPr>
        <w:t>kẹp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kim,</w:t>
      </w:r>
      <w:r>
        <w:rPr>
          <w:spacing w:val="-2"/>
          <w:w w:val="105"/>
          <w:sz w:val="20"/>
        </w:rPr>
        <w:t> </w:t>
      </w:r>
      <w:r>
        <w:rPr>
          <w:w w:val="105"/>
          <w:sz w:val="20"/>
        </w:rPr>
        <w:t>ống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hút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và</w:t>
      </w:r>
      <w:r>
        <w:rPr>
          <w:spacing w:val="-4"/>
          <w:w w:val="105"/>
          <w:sz w:val="20"/>
        </w:rPr>
        <w:t> </w:t>
      </w:r>
      <w:r>
        <w:rPr>
          <w:w w:val="105"/>
          <w:sz w:val="20"/>
        </w:rPr>
        <w:t>dây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hút, </w:t>
      </w:r>
      <w:r>
        <w:rPr>
          <w:spacing w:val="-3"/>
          <w:w w:val="105"/>
          <w:sz w:val="20"/>
        </w:rPr>
        <w:t>gạc, </w:t>
      </w:r>
      <w:r>
        <w:rPr>
          <w:w w:val="105"/>
          <w:sz w:val="20"/>
        </w:rPr>
        <w:t>bông </w:t>
      </w:r>
      <w:r>
        <w:rPr>
          <w:spacing w:val="-3"/>
          <w:w w:val="105"/>
          <w:sz w:val="20"/>
        </w:rPr>
        <w:t>cầu, </w:t>
      </w:r>
      <w:r>
        <w:rPr>
          <w:w w:val="105"/>
          <w:sz w:val="20"/>
        </w:rPr>
        <w:t>chỉ catgut hoặc</w:t>
      </w:r>
      <w:r>
        <w:rPr>
          <w:spacing w:val="14"/>
          <w:w w:val="105"/>
          <w:sz w:val="20"/>
        </w:rPr>
        <w:t> </w:t>
      </w:r>
      <w:r>
        <w:rPr>
          <w:w w:val="105"/>
          <w:sz w:val="20"/>
        </w:rPr>
        <w:t>viryl.</w:t>
      </w:r>
    </w:p>
    <w:p>
      <w:pPr>
        <w:pStyle w:val="ListParagraph"/>
        <w:numPr>
          <w:ilvl w:val="0"/>
          <w:numId w:val="20"/>
        </w:numPr>
        <w:tabs>
          <w:tab w:pos="441" w:val="left" w:leader="none"/>
        </w:tabs>
        <w:spacing w:line="249" w:lineRule="auto" w:before="6" w:after="0"/>
        <w:ind w:left="320" w:right="362" w:firstLine="0"/>
        <w:jc w:val="left"/>
        <w:rPr>
          <w:sz w:val="20"/>
        </w:rPr>
      </w:pPr>
      <w:r>
        <w:rPr>
          <w:w w:val="105"/>
          <w:sz w:val="20"/>
        </w:rPr>
        <w:t>Tùy</w:t>
      </w:r>
      <w:r>
        <w:rPr>
          <w:spacing w:val="-19"/>
          <w:w w:val="105"/>
          <w:sz w:val="20"/>
        </w:rPr>
        <w:t> </w:t>
      </w:r>
      <w:r>
        <w:rPr>
          <w:w w:val="105"/>
          <w:sz w:val="20"/>
        </w:rPr>
        <w:t>theo</w:t>
      </w:r>
      <w:r>
        <w:rPr>
          <w:spacing w:val="-15"/>
          <w:w w:val="105"/>
          <w:sz w:val="20"/>
        </w:rPr>
        <w:t> </w:t>
      </w:r>
      <w:r>
        <w:rPr>
          <w:w w:val="105"/>
          <w:sz w:val="20"/>
        </w:rPr>
        <w:t>phương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pháp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cắt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amidan</w:t>
      </w:r>
      <w:r>
        <w:rPr>
          <w:spacing w:val="-6"/>
          <w:w w:val="105"/>
          <w:sz w:val="20"/>
        </w:rPr>
        <w:t> có </w:t>
      </w:r>
      <w:r>
        <w:rPr>
          <w:w w:val="105"/>
          <w:sz w:val="20"/>
        </w:rPr>
        <w:t>bộ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dụng</w:t>
      </w:r>
      <w:r>
        <w:rPr>
          <w:spacing w:val="-4"/>
          <w:w w:val="105"/>
          <w:sz w:val="20"/>
        </w:rPr>
        <w:t> </w:t>
      </w:r>
      <w:r>
        <w:rPr>
          <w:spacing w:val="-3"/>
          <w:w w:val="105"/>
          <w:sz w:val="20"/>
        </w:rPr>
        <w:t>cụ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đi</w:t>
      </w:r>
      <w:r>
        <w:rPr>
          <w:spacing w:val="-2"/>
          <w:w w:val="105"/>
          <w:sz w:val="20"/>
        </w:rPr>
        <w:t> </w:t>
      </w:r>
      <w:r>
        <w:rPr>
          <w:spacing w:val="-4"/>
          <w:w w:val="105"/>
          <w:sz w:val="20"/>
        </w:rPr>
        <w:t>kèm: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sluder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ballenger,</w:t>
      </w:r>
      <w:r>
        <w:rPr>
          <w:spacing w:val="-5"/>
          <w:w w:val="105"/>
          <w:sz w:val="20"/>
        </w:rPr>
        <w:t> </w:t>
      </w:r>
      <w:r>
        <w:rPr>
          <w:spacing w:val="-3"/>
          <w:w w:val="105"/>
          <w:sz w:val="20"/>
        </w:rPr>
        <w:t>mono,</w:t>
      </w:r>
      <w:r>
        <w:rPr>
          <w:spacing w:val="-2"/>
          <w:w w:val="105"/>
          <w:sz w:val="20"/>
        </w:rPr>
        <w:t> </w:t>
      </w:r>
      <w:r>
        <w:rPr>
          <w:w w:val="105"/>
          <w:sz w:val="20"/>
        </w:rPr>
        <w:t>bipolar,</w:t>
      </w:r>
      <w:r>
        <w:rPr>
          <w:spacing w:val="-3"/>
          <w:w w:val="105"/>
          <w:sz w:val="20"/>
        </w:rPr>
        <w:t> </w:t>
      </w:r>
      <w:r>
        <w:rPr>
          <w:w w:val="105"/>
          <w:sz w:val="20"/>
        </w:rPr>
        <w:t>coblator,</w:t>
      </w:r>
      <w:r>
        <w:rPr>
          <w:spacing w:val="-4"/>
          <w:w w:val="105"/>
          <w:sz w:val="20"/>
        </w:rPr>
        <w:t> </w:t>
      </w:r>
      <w:r>
        <w:rPr>
          <w:w w:val="105"/>
          <w:sz w:val="20"/>
        </w:rPr>
        <w:t>microdebrider, laser </w:t>
      </w:r>
      <w:r>
        <w:rPr>
          <w:spacing w:val="-3"/>
          <w:w w:val="105"/>
          <w:sz w:val="20"/>
        </w:rPr>
        <w:t>co2, </w:t>
      </w:r>
      <w:r>
        <w:rPr>
          <w:w w:val="105"/>
          <w:sz w:val="20"/>
        </w:rPr>
        <w:t>dao siêu </w:t>
      </w:r>
      <w:r>
        <w:rPr>
          <w:spacing w:val="-3"/>
          <w:w w:val="105"/>
          <w:sz w:val="20"/>
        </w:rPr>
        <w:t>âm, </w:t>
      </w:r>
      <w:r>
        <w:rPr>
          <w:w w:val="105"/>
          <w:sz w:val="20"/>
        </w:rPr>
        <w:t>dao</w:t>
      </w:r>
      <w:r>
        <w:rPr>
          <w:spacing w:val="8"/>
          <w:w w:val="105"/>
          <w:sz w:val="20"/>
        </w:rPr>
        <w:t> </w:t>
      </w:r>
      <w:r>
        <w:rPr>
          <w:w w:val="105"/>
          <w:sz w:val="20"/>
        </w:rPr>
        <w:t>plasma...</w:t>
      </w:r>
    </w:p>
    <w:p>
      <w:pPr>
        <w:pStyle w:val="ListParagraph"/>
        <w:numPr>
          <w:ilvl w:val="1"/>
          <w:numId w:val="19"/>
        </w:numPr>
        <w:tabs>
          <w:tab w:pos="532" w:val="left" w:leader="none"/>
        </w:tabs>
        <w:spacing w:line="228" w:lineRule="exact" w:before="6" w:after="0"/>
        <w:ind w:left="531" w:right="0" w:hanging="211"/>
        <w:jc w:val="left"/>
        <w:rPr>
          <w:b/>
          <w:sz w:val="20"/>
        </w:rPr>
      </w:pPr>
      <w:r>
        <w:rPr>
          <w:b/>
          <w:w w:val="105"/>
          <w:sz w:val="20"/>
        </w:rPr>
        <w:t>Người</w:t>
      </w:r>
      <w:r>
        <w:rPr>
          <w:b/>
          <w:spacing w:val="-1"/>
          <w:w w:val="105"/>
          <w:sz w:val="20"/>
        </w:rPr>
        <w:t> </w:t>
      </w:r>
      <w:r>
        <w:rPr>
          <w:b/>
          <w:w w:val="105"/>
          <w:sz w:val="20"/>
        </w:rPr>
        <w:t>bệnh:</w:t>
      </w:r>
    </w:p>
    <w:p>
      <w:pPr>
        <w:pStyle w:val="ListParagraph"/>
        <w:numPr>
          <w:ilvl w:val="0"/>
          <w:numId w:val="20"/>
        </w:numPr>
        <w:tabs>
          <w:tab w:pos="441" w:val="left" w:leader="none"/>
        </w:tabs>
        <w:spacing w:line="228" w:lineRule="exact" w:before="0" w:after="0"/>
        <w:ind w:left="320" w:right="0" w:firstLine="0"/>
        <w:jc w:val="left"/>
        <w:rPr>
          <w:sz w:val="20"/>
        </w:rPr>
      </w:pPr>
      <w:r>
        <w:rPr>
          <w:spacing w:val="-3"/>
          <w:w w:val="105"/>
          <w:sz w:val="20"/>
        </w:rPr>
        <w:t>có </w:t>
      </w:r>
      <w:r>
        <w:rPr>
          <w:w w:val="105"/>
          <w:sz w:val="20"/>
        </w:rPr>
        <w:t>xét nghiệm </w:t>
      </w:r>
      <w:r>
        <w:rPr>
          <w:spacing w:val="-3"/>
          <w:w w:val="105"/>
          <w:sz w:val="20"/>
        </w:rPr>
        <w:t>cơ </w:t>
      </w:r>
      <w:r>
        <w:rPr>
          <w:w w:val="105"/>
          <w:sz w:val="20"/>
        </w:rPr>
        <w:t>bản đầy đủ, bình</w:t>
      </w:r>
      <w:r>
        <w:rPr>
          <w:spacing w:val="-18"/>
          <w:w w:val="105"/>
          <w:sz w:val="20"/>
        </w:rPr>
        <w:t> </w:t>
      </w:r>
      <w:r>
        <w:rPr>
          <w:w w:val="105"/>
          <w:sz w:val="20"/>
        </w:rPr>
        <w:t>thường.</w:t>
      </w:r>
    </w:p>
    <w:p>
      <w:pPr>
        <w:pStyle w:val="ListParagraph"/>
        <w:numPr>
          <w:ilvl w:val="0"/>
          <w:numId w:val="20"/>
        </w:numPr>
        <w:tabs>
          <w:tab w:pos="441" w:val="left" w:leader="none"/>
        </w:tabs>
        <w:spacing w:line="240" w:lineRule="auto" w:before="10" w:after="0"/>
        <w:ind w:left="320" w:right="0" w:firstLine="0"/>
        <w:jc w:val="left"/>
        <w:rPr>
          <w:sz w:val="20"/>
        </w:rPr>
      </w:pPr>
      <w:r>
        <w:rPr>
          <w:w w:val="105"/>
          <w:sz w:val="20"/>
        </w:rPr>
        <w:t>Thể trạng bình thường, không </w:t>
      </w:r>
      <w:r>
        <w:rPr>
          <w:spacing w:val="-3"/>
          <w:w w:val="105"/>
          <w:sz w:val="20"/>
        </w:rPr>
        <w:t>có </w:t>
      </w:r>
      <w:r>
        <w:rPr>
          <w:w w:val="105"/>
          <w:sz w:val="20"/>
        </w:rPr>
        <w:t>chống </w:t>
      </w:r>
      <w:r>
        <w:rPr>
          <w:spacing w:val="-3"/>
          <w:w w:val="105"/>
          <w:sz w:val="20"/>
        </w:rPr>
        <w:t>chỉ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định.</w:t>
      </w:r>
    </w:p>
    <w:p>
      <w:pPr>
        <w:pStyle w:val="BodyText"/>
        <w:spacing w:before="2"/>
        <w:ind w:left="0"/>
      </w:pPr>
    </w:p>
    <w:p>
      <w:pPr>
        <w:pStyle w:val="ListParagraph"/>
        <w:numPr>
          <w:ilvl w:val="0"/>
          <w:numId w:val="19"/>
        </w:numPr>
        <w:tabs>
          <w:tab w:pos="619" w:val="left" w:leader="none"/>
        </w:tabs>
        <w:spacing w:line="240" w:lineRule="auto" w:before="0" w:after="0"/>
        <w:ind w:left="618" w:right="0" w:hanging="298"/>
        <w:jc w:val="left"/>
        <w:rPr>
          <w:b/>
          <w:sz w:val="20"/>
        </w:rPr>
      </w:pPr>
      <w:r>
        <w:rPr>
          <w:b/>
          <w:w w:val="105"/>
          <w:sz w:val="20"/>
        </w:rPr>
        <w:t>Các bước tiến</w:t>
      </w:r>
      <w:r>
        <w:rPr>
          <w:b/>
          <w:spacing w:val="-9"/>
          <w:w w:val="105"/>
          <w:sz w:val="20"/>
        </w:rPr>
        <w:t> </w:t>
      </w:r>
      <w:r>
        <w:rPr>
          <w:b/>
          <w:w w:val="105"/>
          <w:sz w:val="20"/>
        </w:rPr>
        <w:t>hành.</w:t>
      </w:r>
    </w:p>
    <w:p>
      <w:pPr>
        <w:pStyle w:val="ListParagraph"/>
        <w:numPr>
          <w:ilvl w:val="0"/>
          <w:numId w:val="21"/>
        </w:numPr>
        <w:tabs>
          <w:tab w:pos="532" w:val="left" w:leader="none"/>
        </w:tabs>
        <w:spacing w:line="249" w:lineRule="auto" w:before="1" w:after="0"/>
        <w:ind w:left="320" w:right="603" w:firstLine="0"/>
        <w:jc w:val="left"/>
        <w:rPr>
          <w:sz w:val="20"/>
        </w:rPr>
      </w:pPr>
      <w:r>
        <w:rPr>
          <w:b/>
          <w:w w:val="105"/>
          <w:sz w:val="20"/>
        </w:rPr>
        <w:t>Vô</w:t>
      </w:r>
      <w:r>
        <w:rPr>
          <w:b/>
          <w:spacing w:val="-10"/>
          <w:w w:val="105"/>
          <w:sz w:val="20"/>
        </w:rPr>
        <w:t> </w:t>
      </w:r>
      <w:r>
        <w:rPr>
          <w:b/>
          <w:w w:val="105"/>
          <w:sz w:val="20"/>
        </w:rPr>
        <w:t>cảm:</w:t>
      </w:r>
      <w:r>
        <w:rPr>
          <w:b/>
          <w:spacing w:val="-8"/>
          <w:w w:val="105"/>
          <w:sz w:val="20"/>
        </w:rPr>
        <w:t> </w:t>
      </w:r>
      <w:r>
        <w:rPr>
          <w:w w:val="105"/>
          <w:sz w:val="20"/>
        </w:rPr>
        <w:t>Gây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mê</w:t>
      </w:r>
      <w:r>
        <w:rPr>
          <w:spacing w:val="-3"/>
          <w:w w:val="105"/>
          <w:sz w:val="20"/>
        </w:rPr>
        <w:t> nội</w:t>
      </w:r>
      <w:r>
        <w:rPr>
          <w:spacing w:val="-2"/>
          <w:w w:val="105"/>
          <w:sz w:val="20"/>
        </w:rPr>
        <w:t> </w:t>
      </w:r>
      <w:r>
        <w:rPr>
          <w:w w:val="105"/>
          <w:sz w:val="20"/>
        </w:rPr>
        <w:t>khí</w:t>
      </w:r>
      <w:r>
        <w:rPr>
          <w:spacing w:val="-2"/>
          <w:w w:val="105"/>
          <w:sz w:val="20"/>
        </w:rPr>
        <w:t> </w:t>
      </w:r>
      <w:r>
        <w:rPr>
          <w:w w:val="105"/>
          <w:sz w:val="20"/>
        </w:rPr>
        <w:t>quản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hoặc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gây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tê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tại</w:t>
      </w:r>
      <w:r>
        <w:rPr>
          <w:spacing w:val="-3"/>
          <w:w w:val="105"/>
          <w:sz w:val="20"/>
        </w:rPr>
        <w:t> </w:t>
      </w:r>
      <w:r>
        <w:rPr>
          <w:w w:val="105"/>
          <w:sz w:val="20"/>
        </w:rPr>
        <w:t>chỗ;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phối</w:t>
      </w:r>
      <w:r>
        <w:rPr>
          <w:spacing w:val="-2"/>
          <w:w w:val="105"/>
          <w:sz w:val="20"/>
        </w:rPr>
        <w:t> </w:t>
      </w:r>
      <w:r>
        <w:rPr>
          <w:spacing w:val="-3"/>
          <w:w w:val="105"/>
          <w:sz w:val="20"/>
        </w:rPr>
        <w:t>hợp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tốt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giữa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thầy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thuốc,</w:t>
      </w:r>
      <w:r>
        <w:rPr>
          <w:spacing w:val="4"/>
          <w:w w:val="105"/>
          <w:sz w:val="20"/>
        </w:rPr>
        <w:t> </w:t>
      </w:r>
      <w:r>
        <w:rPr>
          <w:w w:val="105"/>
          <w:sz w:val="20"/>
        </w:rPr>
        <w:t>nhân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viên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gây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mê.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Gây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tê</w:t>
      </w:r>
      <w:r>
        <w:rPr>
          <w:spacing w:val="-2"/>
          <w:w w:val="105"/>
          <w:sz w:val="20"/>
        </w:rPr>
        <w:t> </w:t>
      </w:r>
      <w:r>
        <w:rPr>
          <w:w w:val="105"/>
          <w:sz w:val="20"/>
        </w:rPr>
        <w:t>chủ </w:t>
      </w:r>
      <w:r>
        <w:rPr>
          <w:spacing w:val="-3"/>
          <w:w w:val="105"/>
          <w:sz w:val="20"/>
        </w:rPr>
        <w:t>yếu giữa </w:t>
      </w:r>
      <w:r>
        <w:rPr>
          <w:spacing w:val="2"/>
          <w:w w:val="105"/>
          <w:sz w:val="20"/>
        </w:rPr>
        <w:t>trụ </w:t>
      </w:r>
      <w:r>
        <w:rPr>
          <w:w w:val="105"/>
          <w:sz w:val="20"/>
        </w:rPr>
        <w:t>trước và amidan để bóc tách cuống</w:t>
      </w:r>
      <w:r>
        <w:rPr>
          <w:spacing w:val="-28"/>
          <w:w w:val="105"/>
          <w:sz w:val="20"/>
        </w:rPr>
        <w:t> </w:t>
      </w:r>
      <w:r>
        <w:rPr>
          <w:w w:val="105"/>
          <w:sz w:val="20"/>
        </w:rPr>
        <w:t>amidan.</w:t>
      </w:r>
    </w:p>
    <w:p>
      <w:pPr>
        <w:pStyle w:val="ListParagraph"/>
        <w:numPr>
          <w:ilvl w:val="0"/>
          <w:numId w:val="21"/>
        </w:numPr>
        <w:tabs>
          <w:tab w:pos="526" w:val="left" w:leader="none"/>
        </w:tabs>
        <w:spacing w:line="240" w:lineRule="auto" w:before="1" w:after="0"/>
        <w:ind w:left="525" w:right="0" w:hanging="205"/>
        <w:jc w:val="left"/>
        <w:rPr>
          <w:b/>
          <w:sz w:val="20"/>
        </w:rPr>
      </w:pPr>
      <w:r>
        <w:rPr>
          <w:b/>
          <w:w w:val="105"/>
          <w:sz w:val="20"/>
        </w:rPr>
        <w:t>Tư thế:</w:t>
      </w:r>
    </w:p>
    <w:p>
      <w:pPr>
        <w:spacing w:line="249" w:lineRule="auto" w:before="1"/>
        <w:ind w:left="320" w:right="338" w:firstLine="0"/>
        <w:jc w:val="left"/>
        <w:rPr>
          <w:sz w:val="20"/>
        </w:rPr>
      </w:pPr>
      <w:r>
        <w:rPr>
          <w:w w:val="105"/>
          <w:sz w:val="20"/>
        </w:rPr>
        <w:t>+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Phương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pháp</w:t>
      </w:r>
      <w:r>
        <w:rPr>
          <w:spacing w:val="-1"/>
          <w:w w:val="105"/>
          <w:sz w:val="20"/>
        </w:rPr>
        <w:t> </w:t>
      </w:r>
      <w:r>
        <w:rPr>
          <w:spacing w:val="-3"/>
          <w:w w:val="105"/>
          <w:sz w:val="20"/>
        </w:rPr>
        <w:t>cắt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amidan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gây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tê: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Bệnh</w:t>
      </w:r>
      <w:r>
        <w:rPr>
          <w:spacing w:val="-3"/>
          <w:w w:val="105"/>
          <w:sz w:val="20"/>
        </w:rPr>
        <w:t> </w:t>
      </w:r>
      <w:r>
        <w:rPr>
          <w:w w:val="105"/>
          <w:sz w:val="20"/>
        </w:rPr>
        <w:t>nhân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ngồi,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đối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với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trẻ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em</w:t>
      </w:r>
      <w:r>
        <w:rPr>
          <w:spacing w:val="-6"/>
          <w:w w:val="105"/>
          <w:sz w:val="20"/>
        </w:rPr>
        <w:t> </w:t>
      </w:r>
      <w:r>
        <w:rPr>
          <w:spacing w:val="-3"/>
          <w:w w:val="105"/>
          <w:sz w:val="20"/>
        </w:rPr>
        <w:t>có</w:t>
      </w:r>
      <w:r>
        <w:rPr>
          <w:spacing w:val="-4"/>
          <w:w w:val="105"/>
          <w:sz w:val="20"/>
        </w:rPr>
        <w:t> </w:t>
      </w:r>
      <w:r>
        <w:rPr>
          <w:w w:val="105"/>
          <w:sz w:val="20"/>
        </w:rPr>
        <w:t>người</w:t>
      </w:r>
      <w:r>
        <w:rPr>
          <w:spacing w:val="-3"/>
          <w:w w:val="105"/>
          <w:sz w:val="20"/>
        </w:rPr>
        <w:t> </w:t>
      </w:r>
      <w:r>
        <w:rPr>
          <w:w w:val="105"/>
          <w:sz w:val="20"/>
        </w:rPr>
        <w:t>kèm.</w:t>
      </w:r>
      <w:r>
        <w:rPr>
          <w:spacing w:val="-3"/>
          <w:w w:val="105"/>
          <w:sz w:val="20"/>
        </w:rPr>
        <w:t> </w:t>
      </w:r>
      <w:r>
        <w:rPr>
          <w:w w:val="105"/>
          <w:sz w:val="20"/>
        </w:rPr>
        <w:t>Phẫu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thuật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viên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đội</w:t>
      </w:r>
      <w:r>
        <w:rPr>
          <w:spacing w:val="-3"/>
          <w:w w:val="105"/>
          <w:sz w:val="20"/>
        </w:rPr>
        <w:t> </w:t>
      </w:r>
      <w:r>
        <w:rPr>
          <w:w w:val="105"/>
          <w:sz w:val="20"/>
        </w:rPr>
        <w:t>đèn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Clar</w:t>
      </w:r>
      <w:r>
        <w:rPr>
          <w:spacing w:val="-4"/>
          <w:w w:val="105"/>
          <w:sz w:val="20"/>
        </w:rPr>
        <w:t> và </w:t>
      </w:r>
      <w:r>
        <w:rPr>
          <w:w w:val="105"/>
          <w:sz w:val="20"/>
        </w:rPr>
        <w:t>ngồi trước mặt bệnh</w:t>
      </w:r>
      <w:r>
        <w:rPr>
          <w:spacing w:val="-2"/>
          <w:w w:val="105"/>
          <w:sz w:val="20"/>
        </w:rPr>
        <w:t> </w:t>
      </w:r>
      <w:r>
        <w:rPr>
          <w:w w:val="105"/>
          <w:sz w:val="20"/>
        </w:rPr>
        <w:t>nhân.</w:t>
      </w:r>
    </w:p>
    <w:p>
      <w:pPr>
        <w:spacing w:line="244" w:lineRule="auto" w:before="1"/>
        <w:ind w:left="320" w:right="338" w:firstLine="0"/>
        <w:jc w:val="left"/>
        <w:rPr>
          <w:sz w:val="20"/>
        </w:rPr>
      </w:pPr>
      <w:r>
        <w:rPr>
          <w:w w:val="105"/>
          <w:sz w:val="20"/>
        </w:rPr>
        <w:t>+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Phương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pháp</w:t>
      </w:r>
      <w:r>
        <w:rPr>
          <w:spacing w:val="-1"/>
          <w:w w:val="105"/>
          <w:sz w:val="20"/>
        </w:rPr>
        <w:t> </w:t>
      </w:r>
      <w:r>
        <w:rPr>
          <w:spacing w:val="-3"/>
          <w:w w:val="105"/>
          <w:sz w:val="20"/>
        </w:rPr>
        <w:t>cắt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amidan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mê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nội</w:t>
      </w:r>
      <w:r>
        <w:rPr>
          <w:spacing w:val="-7"/>
          <w:w w:val="105"/>
          <w:sz w:val="20"/>
        </w:rPr>
        <w:t> </w:t>
      </w:r>
      <w:r>
        <w:rPr>
          <w:spacing w:val="-2"/>
          <w:w w:val="105"/>
          <w:sz w:val="20"/>
        </w:rPr>
        <w:t>khí</w:t>
      </w:r>
      <w:r>
        <w:rPr>
          <w:spacing w:val="-3"/>
          <w:w w:val="105"/>
          <w:sz w:val="20"/>
        </w:rPr>
        <w:t> </w:t>
      </w:r>
      <w:r>
        <w:rPr>
          <w:w w:val="105"/>
          <w:sz w:val="20"/>
        </w:rPr>
        <w:t>quản: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Bệnh</w:t>
      </w:r>
      <w:r>
        <w:rPr>
          <w:spacing w:val="-3"/>
          <w:w w:val="105"/>
          <w:sz w:val="20"/>
        </w:rPr>
        <w:t> </w:t>
      </w:r>
      <w:r>
        <w:rPr>
          <w:w w:val="105"/>
          <w:sz w:val="20"/>
        </w:rPr>
        <w:t>nhân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nằm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ngửa</w:t>
      </w:r>
      <w:r>
        <w:rPr>
          <w:spacing w:val="-3"/>
          <w:w w:val="105"/>
          <w:sz w:val="20"/>
        </w:rPr>
        <w:t> </w:t>
      </w:r>
      <w:r>
        <w:rPr>
          <w:spacing w:val="-4"/>
          <w:w w:val="105"/>
          <w:sz w:val="20"/>
        </w:rPr>
        <w:t>cổ,</w:t>
      </w:r>
      <w:r>
        <w:rPr>
          <w:spacing w:val="-2"/>
          <w:w w:val="105"/>
          <w:sz w:val="20"/>
        </w:rPr>
        <w:t> </w:t>
      </w:r>
      <w:r>
        <w:rPr>
          <w:w w:val="105"/>
          <w:sz w:val="20"/>
        </w:rPr>
        <w:t>Phẫu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thuật</w:t>
      </w:r>
      <w:r>
        <w:rPr>
          <w:spacing w:val="2"/>
          <w:w w:val="105"/>
          <w:sz w:val="20"/>
        </w:rPr>
        <w:t> </w:t>
      </w:r>
      <w:r>
        <w:rPr>
          <w:w w:val="105"/>
          <w:sz w:val="20"/>
        </w:rPr>
        <w:t>viên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đội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đèn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Clar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và</w:t>
      </w:r>
      <w:r>
        <w:rPr>
          <w:spacing w:val="-5"/>
          <w:w w:val="105"/>
          <w:sz w:val="20"/>
        </w:rPr>
        <w:t> </w:t>
      </w:r>
      <w:r>
        <w:rPr>
          <w:spacing w:val="-3"/>
          <w:w w:val="105"/>
          <w:sz w:val="20"/>
        </w:rPr>
        <w:t>ngồi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ở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vùng đầu </w:t>
      </w:r>
      <w:r>
        <w:rPr>
          <w:spacing w:val="-3"/>
          <w:w w:val="105"/>
          <w:sz w:val="20"/>
        </w:rPr>
        <w:t>của </w:t>
      </w:r>
      <w:r>
        <w:rPr>
          <w:w w:val="105"/>
          <w:sz w:val="20"/>
        </w:rPr>
        <w:t>bệnh nhân . </w:t>
      </w:r>
      <w:r>
        <w:rPr>
          <w:spacing w:val="-4"/>
          <w:w w:val="105"/>
          <w:sz w:val="20"/>
        </w:rPr>
        <w:t>Một </w:t>
      </w:r>
      <w:r>
        <w:rPr>
          <w:w w:val="105"/>
          <w:sz w:val="20"/>
        </w:rPr>
        <w:t>bên phụ </w:t>
      </w:r>
      <w:r>
        <w:rPr>
          <w:spacing w:val="-3"/>
          <w:w w:val="105"/>
          <w:sz w:val="20"/>
        </w:rPr>
        <w:t>mổ, </w:t>
      </w:r>
      <w:r>
        <w:rPr>
          <w:w w:val="105"/>
          <w:sz w:val="20"/>
        </w:rPr>
        <w:t>bên kia là chuyên viên gây</w:t>
      </w:r>
      <w:r>
        <w:rPr>
          <w:spacing w:val="-15"/>
          <w:w w:val="105"/>
          <w:sz w:val="20"/>
        </w:rPr>
        <w:t> </w:t>
      </w:r>
      <w:r>
        <w:rPr>
          <w:w w:val="105"/>
          <w:sz w:val="20"/>
        </w:rPr>
        <w:t>mê</w:t>
      </w:r>
    </w:p>
    <w:p>
      <w:pPr>
        <w:pStyle w:val="ListParagraph"/>
        <w:numPr>
          <w:ilvl w:val="0"/>
          <w:numId w:val="19"/>
        </w:numPr>
        <w:tabs>
          <w:tab w:pos="652" w:val="left" w:leader="none"/>
        </w:tabs>
        <w:spacing w:line="240" w:lineRule="auto" w:before="16" w:after="0"/>
        <w:ind w:left="651" w:right="0" w:hanging="331"/>
        <w:jc w:val="left"/>
        <w:rPr>
          <w:b/>
          <w:sz w:val="20"/>
        </w:rPr>
      </w:pPr>
      <w:r>
        <w:rPr>
          <w:b/>
          <w:w w:val="105"/>
          <w:sz w:val="20"/>
        </w:rPr>
        <w:t>Kĩ</w:t>
      </w:r>
      <w:r>
        <w:rPr>
          <w:b/>
          <w:spacing w:val="-2"/>
          <w:w w:val="105"/>
          <w:sz w:val="20"/>
        </w:rPr>
        <w:t> </w:t>
      </w:r>
      <w:r>
        <w:rPr>
          <w:b/>
          <w:w w:val="105"/>
          <w:sz w:val="20"/>
        </w:rPr>
        <w:t>thuật:</w:t>
      </w:r>
    </w:p>
    <w:p>
      <w:pPr>
        <w:pStyle w:val="ListParagraph"/>
        <w:numPr>
          <w:ilvl w:val="0"/>
          <w:numId w:val="22"/>
        </w:numPr>
        <w:tabs>
          <w:tab w:pos="475" w:val="left" w:leader="none"/>
        </w:tabs>
        <w:spacing w:line="228" w:lineRule="exact" w:before="5" w:after="0"/>
        <w:ind w:left="474" w:right="0" w:hanging="154"/>
        <w:jc w:val="left"/>
        <w:rPr>
          <w:b/>
          <w:i/>
          <w:sz w:val="20"/>
        </w:rPr>
      </w:pPr>
      <w:r>
        <w:rPr>
          <w:b/>
          <w:i/>
          <w:w w:val="105"/>
          <w:sz w:val="20"/>
        </w:rPr>
        <w:t>Cắt amidan bằng</w:t>
      </w:r>
      <w:r>
        <w:rPr>
          <w:b/>
          <w:i/>
          <w:spacing w:val="-3"/>
          <w:w w:val="105"/>
          <w:sz w:val="20"/>
        </w:rPr>
        <w:t> </w:t>
      </w:r>
      <w:r>
        <w:rPr>
          <w:b/>
          <w:i/>
          <w:w w:val="105"/>
          <w:sz w:val="20"/>
        </w:rPr>
        <w:t>Sluder-Ballanger:</w:t>
      </w:r>
    </w:p>
    <w:p>
      <w:pPr>
        <w:spacing w:line="249" w:lineRule="auto" w:before="0"/>
        <w:ind w:left="320" w:right="338" w:firstLine="0"/>
        <w:jc w:val="left"/>
        <w:rPr>
          <w:sz w:val="20"/>
        </w:rPr>
      </w:pPr>
      <w:r>
        <w:rPr>
          <w:b/>
          <w:w w:val="105"/>
          <w:sz w:val="20"/>
        </w:rPr>
        <w:t>Bước</w:t>
      </w:r>
      <w:r>
        <w:rPr>
          <w:b/>
          <w:spacing w:val="-9"/>
          <w:w w:val="105"/>
          <w:sz w:val="20"/>
        </w:rPr>
        <w:t> </w:t>
      </w:r>
      <w:r>
        <w:rPr>
          <w:b/>
          <w:w w:val="105"/>
          <w:sz w:val="20"/>
        </w:rPr>
        <w:t>1:</w:t>
      </w:r>
      <w:r>
        <w:rPr>
          <w:b/>
          <w:spacing w:val="-5"/>
          <w:w w:val="105"/>
          <w:sz w:val="20"/>
        </w:rPr>
        <w:t> </w:t>
      </w:r>
      <w:r>
        <w:rPr>
          <w:w w:val="105"/>
          <w:sz w:val="20"/>
        </w:rPr>
        <w:t>Gây</w:t>
      </w:r>
      <w:r>
        <w:rPr>
          <w:spacing w:val="-21"/>
          <w:w w:val="105"/>
          <w:sz w:val="20"/>
        </w:rPr>
        <w:t> </w:t>
      </w:r>
      <w:r>
        <w:rPr>
          <w:spacing w:val="2"/>
          <w:w w:val="105"/>
          <w:sz w:val="20"/>
        </w:rPr>
        <w:t>tê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bằng</w:t>
      </w:r>
      <w:r>
        <w:rPr>
          <w:spacing w:val="-4"/>
          <w:w w:val="105"/>
          <w:sz w:val="20"/>
        </w:rPr>
        <w:t> </w:t>
      </w:r>
      <w:r>
        <w:rPr>
          <w:w w:val="105"/>
          <w:sz w:val="20"/>
        </w:rPr>
        <w:t>xylocain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2%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hoặc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lidocain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2%</w:t>
      </w:r>
      <w:r>
        <w:rPr>
          <w:spacing w:val="-9"/>
          <w:w w:val="105"/>
          <w:sz w:val="20"/>
        </w:rPr>
        <w:t> </w:t>
      </w:r>
      <w:r>
        <w:rPr>
          <w:spacing w:val="-3"/>
          <w:w w:val="105"/>
          <w:sz w:val="20"/>
        </w:rPr>
        <w:t>có</w:t>
      </w:r>
      <w:r>
        <w:rPr>
          <w:spacing w:val="-2"/>
          <w:w w:val="105"/>
          <w:sz w:val="20"/>
        </w:rPr>
        <w:t> pha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adrenaline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1/100.000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tại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cuống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amidan,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hố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amidan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(gây tê bóc tách); </w:t>
      </w:r>
      <w:r>
        <w:rPr>
          <w:spacing w:val="-3"/>
          <w:w w:val="105"/>
          <w:sz w:val="20"/>
        </w:rPr>
        <w:t>có </w:t>
      </w:r>
      <w:r>
        <w:rPr>
          <w:w w:val="105"/>
          <w:sz w:val="20"/>
        </w:rPr>
        <w:t>thể thêm trụ trước, trụ</w:t>
      </w:r>
      <w:r>
        <w:rPr>
          <w:spacing w:val="-26"/>
          <w:w w:val="105"/>
          <w:sz w:val="20"/>
        </w:rPr>
        <w:t> </w:t>
      </w:r>
      <w:r>
        <w:rPr>
          <w:spacing w:val="-3"/>
          <w:w w:val="105"/>
          <w:sz w:val="20"/>
        </w:rPr>
        <w:t>sau.</w:t>
      </w:r>
    </w:p>
    <w:p>
      <w:pPr>
        <w:spacing w:before="0"/>
        <w:ind w:left="320" w:right="0" w:firstLine="0"/>
        <w:jc w:val="left"/>
        <w:rPr>
          <w:sz w:val="20"/>
        </w:rPr>
      </w:pPr>
      <w:r>
        <w:rPr>
          <w:b/>
          <w:w w:val="105"/>
          <w:sz w:val="20"/>
        </w:rPr>
        <w:t>Bước 2: </w:t>
      </w:r>
      <w:r>
        <w:rPr>
          <w:w w:val="105"/>
          <w:sz w:val="20"/>
        </w:rPr>
        <w:t>Làm lộ khối amidan: dùng banh miệng banh rộng miệng bệnh nhân.</w:t>
      </w:r>
    </w:p>
    <w:p>
      <w:pPr>
        <w:spacing w:line="249" w:lineRule="auto" w:before="5"/>
        <w:ind w:left="320" w:right="338" w:firstLine="0"/>
        <w:jc w:val="left"/>
        <w:rPr>
          <w:sz w:val="20"/>
        </w:rPr>
      </w:pPr>
      <w:r>
        <w:rPr>
          <w:b/>
          <w:w w:val="105"/>
          <w:sz w:val="20"/>
        </w:rPr>
        <w:t>Bước</w:t>
      </w:r>
      <w:r>
        <w:rPr>
          <w:b/>
          <w:spacing w:val="-8"/>
          <w:w w:val="105"/>
          <w:sz w:val="20"/>
        </w:rPr>
        <w:t> </w:t>
      </w:r>
      <w:r>
        <w:rPr>
          <w:b/>
          <w:w w:val="105"/>
          <w:sz w:val="20"/>
        </w:rPr>
        <w:t>3:</w:t>
      </w:r>
      <w:r>
        <w:rPr>
          <w:b/>
          <w:spacing w:val="-5"/>
          <w:w w:val="105"/>
          <w:sz w:val="20"/>
        </w:rPr>
        <w:t> </w:t>
      </w:r>
      <w:r>
        <w:rPr>
          <w:spacing w:val="-3"/>
          <w:w w:val="105"/>
          <w:sz w:val="20"/>
        </w:rPr>
        <w:t>Đưa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dụng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cụ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sluder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ballenger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vào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từ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cực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dưới,</w:t>
      </w:r>
      <w:r>
        <w:rPr>
          <w:spacing w:val="2"/>
          <w:w w:val="105"/>
          <w:sz w:val="20"/>
        </w:rPr>
        <w:t> </w:t>
      </w:r>
      <w:r>
        <w:rPr>
          <w:w w:val="105"/>
          <w:sz w:val="20"/>
        </w:rPr>
        <w:t>PTV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Cắt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amidan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bên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nào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cầm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dụng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cụ</w:t>
      </w:r>
      <w:r>
        <w:rPr>
          <w:spacing w:val="-10"/>
          <w:w w:val="105"/>
          <w:sz w:val="20"/>
        </w:rPr>
        <w:t> </w:t>
      </w:r>
      <w:r>
        <w:rPr>
          <w:spacing w:val="2"/>
          <w:w w:val="105"/>
          <w:sz w:val="20"/>
        </w:rPr>
        <w:t>tay</w:t>
      </w:r>
      <w:r>
        <w:rPr>
          <w:spacing w:val="-17"/>
          <w:w w:val="105"/>
          <w:sz w:val="20"/>
        </w:rPr>
        <w:t> </w:t>
      </w:r>
      <w:r>
        <w:rPr>
          <w:w w:val="105"/>
          <w:sz w:val="20"/>
        </w:rPr>
        <w:t>đó,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ép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cán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dụng </w:t>
      </w:r>
      <w:r>
        <w:rPr>
          <w:spacing w:val="-3"/>
          <w:w w:val="105"/>
          <w:sz w:val="20"/>
        </w:rPr>
        <w:t>cụ </w:t>
      </w:r>
      <w:r>
        <w:rPr>
          <w:w w:val="105"/>
          <w:sz w:val="20"/>
        </w:rPr>
        <w:t>vào </w:t>
      </w:r>
      <w:r>
        <w:rPr>
          <w:spacing w:val="-5"/>
          <w:w w:val="105"/>
          <w:sz w:val="20"/>
        </w:rPr>
        <w:t>mép </w:t>
      </w:r>
      <w:r>
        <w:rPr>
          <w:spacing w:val="-3"/>
          <w:w w:val="105"/>
          <w:sz w:val="20"/>
        </w:rPr>
        <w:t>môi </w:t>
      </w:r>
      <w:r>
        <w:rPr>
          <w:w w:val="105"/>
          <w:sz w:val="20"/>
        </w:rPr>
        <w:t>đối diện bên </w:t>
      </w:r>
      <w:r>
        <w:rPr>
          <w:spacing w:val="-3"/>
          <w:w w:val="105"/>
          <w:sz w:val="20"/>
        </w:rPr>
        <w:t>cắt </w:t>
      </w:r>
      <w:r>
        <w:rPr>
          <w:w w:val="105"/>
          <w:sz w:val="20"/>
        </w:rPr>
        <w:t>theo kiểu đòn bẩy. Lỗ dụng cụ đến sát khối</w:t>
      </w:r>
      <w:r>
        <w:rPr>
          <w:spacing w:val="-24"/>
          <w:w w:val="105"/>
          <w:sz w:val="20"/>
        </w:rPr>
        <w:t> </w:t>
      </w:r>
      <w:r>
        <w:rPr>
          <w:w w:val="105"/>
          <w:sz w:val="20"/>
        </w:rPr>
        <w:t>amidan.</w:t>
      </w:r>
    </w:p>
    <w:p>
      <w:pPr>
        <w:spacing w:line="244" w:lineRule="auto" w:before="2"/>
        <w:ind w:left="320" w:right="338" w:firstLine="0"/>
        <w:jc w:val="left"/>
        <w:rPr>
          <w:sz w:val="20"/>
        </w:rPr>
      </w:pPr>
      <w:r>
        <w:rPr>
          <w:b/>
          <w:w w:val="105"/>
          <w:sz w:val="20"/>
        </w:rPr>
        <w:t>Bước</w:t>
      </w:r>
      <w:r>
        <w:rPr>
          <w:b/>
          <w:spacing w:val="-7"/>
          <w:w w:val="105"/>
          <w:sz w:val="20"/>
        </w:rPr>
        <w:t> </w:t>
      </w:r>
      <w:r>
        <w:rPr>
          <w:b/>
          <w:w w:val="105"/>
          <w:sz w:val="20"/>
        </w:rPr>
        <w:t>4:</w:t>
      </w:r>
      <w:r>
        <w:rPr>
          <w:b/>
          <w:spacing w:val="-8"/>
          <w:w w:val="105"/>
          <w:sz w:val="20"/>
        </w:rPr>
        <w:t> </w:t>
      </w:r>
      <w:r>
        <w:rPr>
          <w:w w:val="105"/>
          <w:sz w:val="20"/>
        </w:rPr>
        <w:t>Cho</w:t>
      </w:r>
      <w:r>
        <w:rPr>
          <w:spacing w:val="-15"/>
          <w:w w:val="105"/>
          <w:sz w:val="20"/>
        </w:rPr>
        <w:t> </w:t>
      </w:r>
      <w:r>
        <w:rPr>
          <w:w w:val="105"/>
          <w:sz w:val="20"/>
        </w:rPr>
        <w:t>amidan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vào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lỗ</w:t>
      </w:r>
      <w:r>
        <w:rPr>
          <w:spacing w:val="-4"/>
          <w:w w:val="105"/>
          <w:sz w:val="20"/>
        </w:rPr>
        <w:t> </w:t>
      </w:r>
      <w:r>
        <w:rPr>
          <w:w w:val="105"/>
          <w:sz w:val="20"/>
        </w:rPr>
        <w:t>dụng</w:t>
      </w:r>
      <w:r>
        <w:rPr>
          <w:spacing w:val="-4"/>
          <w:w w:val="105"/>
          <w:sz w:val="20"/>
        </w:rPr>
        <w:t> </w:t>
      </w:r>
      <w:r>
        <w:rPr>
          <w:spacing w:val="-3"/>
          <w:w w:val="105"/>
          <w:sz w:val="20"/>
        </w:rPr>
        <w:t>cụ:</w:t>
      </w:r>
      <w:r>
        <w:rPr>
          <w:spacing w:val="-2"/>
          <w:w w:val="105"/>
          <w:sz w:val="20"/>
        </w:rPr>
        <w:t> </w:t>
      </w:r>
      <w:r>
        <w:rPr>
          <w:w w:val="105"/>
          <w:sz w:val="20"/>
        </w:rPr>
        <w:t>ép</w:t>
      </w:r>
      <w:r>
        <w:rPr>
          <w:spacing w:val="-4"/>
          <w:w w:val="105"/>
          <w:sz w:val="20"/>
        </w:rPr>
        <w:t> </w:t>
      </w:r>
      <w:r>
        <w:rPr>
          <w:w w:val="105"/>
          <w:sz w:val="20"/>
        </w:rPr>
        <w:t>lỗ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dụng</w:t>
      </w:r>
      <w:r>
        <w:rPr>
          <w:spacing w:val="-2"/>
          <w:w w:val="105"/>
          <w:sz w:val="20"/>
        </w:rPr>
        <w:t> </w:t>
      </w:r>
      <w:r>
        <w:rPr>
          <w:spacing w:val="-3"/>
          <w:w w:val="105"/>
          <w:sz w:val="20"/>
        </w:rPr>
        <w:t>cụ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vào</w:t>
      </w:r>
      <w:r>
        <w:rPr>
          <w:spacing w:val="-4"/>
          <w:w w:val="105"/>
          <w:sz w:val="20"/>
        </w:rPr>
        <w:t> </w:t>
      </w:r>
      <w:r>
        <w:rPr>
          <w:spacing w:val="-3"/>
          <w:w w:val="105"/>
          <w:sz w:val="20"/>
        </w:rPr>
        <w:t>khối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amidan, đồng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thời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ép</w:t>
      </w:r>
      <w:r>
        <w:rPr>
          <w:spacing w:val="1"/>
          <w:w w:val="105"/>
          <w:sz w:val="20"/>
        </w:rPr>
        <w:t> </w:t>
      </w:r>
      <w:r>
        <w:rPr>
          <w:spacing w:val="-3"/>
          <w:w w:val="105"/>
          <w:sz w:val="20"/>
        </w:rPr>
        <w:t>mép</w:t>
      </w:r>
      <w:r>
        <w:rPr>
          <w:w w:val="105"/>
          <w:sz w:val="20"/>
        </w:rPr>
        <w:t> </w:t>
      </w:r>
      <w:r>
        <w:rPr>
          <w:spacing w:val="-4"/>
          <w:w w:val="105"/>
          <w:sz w:val="20"/>
        </w:rPr>
        <w:t>môi</w:t>
      </w:r>
      <w:r>
        <w:rPr>
          <w:spacing w:val="-2"/>
          <w:w w:val="105"/>
          <w:sz w:val="20"/>
        </w:rPr>
        <w:t> </w:t>
      </w:r>
      <w:r>
        <w:rPr>
          <w:w w:val="105"/>
          <w:sz w:val="20"/>
        </w:rPr>
        <w:t>đối</w:t>
      </w:r>
      <w:r>
        <w:rPr>
          <w:spacing w:val="-2"/>
          <w:w w:val="105"/>
          <w:sz w:val="20"/>
        </w:rPr>
        <w:t> </w:t>
      </w:r>
      <w:r>
        <w:rPr>
          <w:w w:val="105"/>
          <w:sz w:val="20"/>
        </w:rPr>
        <w:t>diện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theo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kiểu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đòn bẩy.</w:t>
      </w:r>
      <w:r>
        <w:rPr>
          <w:spacing w:val="-4"/>
          <w:w w:val="105"/>
          <w:sz w:val="20"/>
        </w:rPr>
        <w:t> </w:t>
      </w:r>
      <w:r>
        <w:rPr>
          <w:w w:val="105"/>
          <w:sz w:val="20"/>
        </w:rPr>
        <w:t>Đây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là</w:t>
      </w:r>
      <w:r>
        <w:rPr>
          <w:spacing w:val="-4"/>
          <w:w w:val="105"/>
          <w:sz w:val="20"/>
        </w:rPr>
        <w:t> </w:t>
      </w:r>
      <w:r>
        <w:rPr>
          <w:w w:val="105"/>
          <w:sz w:val="20"/>
        </w:rPr>
        <w:t>động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tác</w:t>
      </w:r>
      <w:r>
        <w:rPr>
          <w:spacing w:val="-4"/>
          <w:w w:val="105"/>
          <w:sz w:val="20"/>
        </w:rPr>
        <w:t> </w:t>
      </w:r>
      <w:r>
        <w:rPr>
          <w:spacing w:val="-3"/>
          <w:w w:val="105"/>
          <w:sz w:val="20"/>
        </w:rPr>
        <w:t>cơ</w:t>
      </w:r>
      <w:r>
        <w:rPr>
          <w:spacing w:val="-4"/>
          <w:w w:val="105"/>
          <w:sz w:val="20"/>
        </w:rPr>
        <w:t> </w:t>
      </w:r>
      <w:r>
        <w:rPr>
          <w:w w:val="105"/>
          <w:sz w:val="20"/>
        </w:rPr>
        <w:t>bản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phải</w:t>
      </w:r>
      <w:r>
        <w:rPr>
          <w:spacing w:val="1"/>
          <w:w w:val="105"/>
          <w:sz w:val="20"/>
        </w:rPr>
        <w:t> </w:t>
      </w:r>
      <w:r>
        <w:rPr>
          <w:spacing w:val="2"/>
          <w:w w:val="105"/>
          <w:sz w:val="20"/>
        </w:rPr>
        <w:t>đẩy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hết</w:t>
      </w:r>
      <w:r>
        <w:rPr>
          <w:spacing w:val="-4"/>
          <w:w w:val="105"/>
          <w:sz w:val="20"/>
        </w:rPr>
        <w:t> </w:t>
      </w:r>
      <w:r>
        <w:rPr>
          <w:w w:val="105"/>
          <w:sz w:val="20"/>
        </w:rPr>
        <w:t>khối</w:t>
      </w:r>
      <w:r>
        <w:rPr>
          <w:spacing w:val="2"/>
          <w:w w:val="105"/>
          <w:sz w:val="20"/>
        </w:rPr>
        <w:t> </w:t>
      </w:r>
      <w:r>
        <w:rPr>
          <w:w w:val="105"/>
          <w:sz w:val="20"/>
        </w:rPr>
        <w:t>amidan</w:t>
      </w:r>
      <w:r>
        <w:rPr>
          <w:spacing w:val="-1"/>
          <w:w w:val="105"/>
          <w:sz w:val="20"/>
        </w:rPr>
        <w:t> </w:t>
      </w:r>
      <w:r>
        <w:rPr>
          <w:w w:val="105"/>
          <w:sz w:val="20"/>
        </w:rPr>
        <w:t>nhưng</w:t>
      </w:r>
      <w:r>
        <w:rPr>
          <w:spacing w:val="-4"/>
          <w:w w:val="105"/>
          <w:sz w:val="20"/>
        </w:rPr>
        <w:t> </w:t>
      </w:r>
      <w:r>
        <w:rPr>
          <w:w w:val="105"/>
          <w:sz w:val="20"/>
        </w:rPr>
        <w:t>không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để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lọt</w:t>
      </w:r>
      <w:r>
        <w:rPr>
          <w:spacing w:val="7"/>
          <w:w w:val="105"/>
          <w:sz w:val="20"/>
        </w:rPr>
        <w:t> </w:t>
      </w:r>
      <w:r>
        <w:rPr>
          <w:spacing w:val="-6"/>
          <w:w w:val="105"/>
          <w:sz w:val="20"/>
        </w:rPr>
        <w:t>cả</w:t>
      </w:r>
      <w:r>
        <w:rPr>
          <w:w w:val="105"/>
          <w:sz w:val="20"/>
        </w:rPr>
        <w:t> trụ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trước</w:t>
      </w:r>
      <w:r>
        <w:rPr>
          <w:spacing w:val="-4"/>
          <w:w w:val="105"/>
          <w:sz w:val="20"/>
        </w:rPr>
        <w:t> </w:t>
      </w:r>
      <w:r>
        <w:rPr>
          <w:w w:val="105"/>
          <w:sz w:val="20"/>
        </w:rPr>
        <w:t>và</w:t>
      </w:r>
      <w:r>
        <w:rPr>
          <w:spacing w:val="-4"/>
          <w:w w:val="105"/>
          <w:sz w:val="20"/>
        </w:rPr>
        <w:t> </w:t>
      </w:r>
      <w:r>
        <w:rPr>
          <w:w w:val="105"/>
          <w:sz w:val="20"/>
        </w:rPr>
        <w:t>trụ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sau.</w:t>
      </w:r>
    </w:p>
    <w:p>
      <w:pPr>
        <w:spacing w:line="249" w:lineRule="auto" w:before="1"/>
        <w:ind w:left="320" w:right="338" w:firstLine="0"/>
        <w:jc w:val="left"/>
        <w:rPr>
          <w:sz w:val="20"/>
        </w:rPr>
      </w:pPr>
      <w:r>
        <w:rPr>
          <w:b/>
          <w:w w:val="105"/>
          <w:sz w:val="20"/>
        </w:rPr>
        <w:t>Bước</w:t>
      </w:r>
      <w:r>
        <w:rPr>
          <w:b/>
          <w:spacing w:val="-7"/>
          <w:w w:val="105"/>
          <w:sz w:val="20"/>
        </w:rPr>
        <w:t> </w:t>
      </w:r>
      <w:r>
        <w:rPr>
          <w:b/>
          <w:w w:val="105"/>
          <w:sz w:val="20"/>
        </w:rPr>
        <w:t>5:</w:t>
      </w:r>
      <w:r>
        <w:rPr>
          <w:b/>
          <w:spacing w:val="-4"/>
          <w:w w:val="105"/>
          <w:sz w:val="20"/>
        </w:rPr>
        <w:t> </w:t>
      </w:r>
      <w:r>
        <w:rPr>
          <w:spacing w:val="-3"/>
          <w:w w:val="105"/>
          <w:sz w:val="20"/>
        </w:rPr>
        <w:t>Tách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amidan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ra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khỏi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hố: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PTV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dùng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ngón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trỏ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vuốt</w:t>
      </w:r>
      <w:r>
        <w:rPr>
          <w:spacing w:val="-1"/>
          <w:w w:val="105"/>
          <w:sz w:val="20"/>
        </w:rPr>
        <w:t> </w:t>
      </w:r>
      <w:r>
        <w:rPr>
          <w:w w:val="105"/>
          <w:sz w:val="20"/>
        </w:rPr>
        <w:t>đầu</w:t>
      </w:r>
      <w:r>
        <w:rPr>
          <w:spacing w:val="-4"/>
          <w:w w:val="105"/>
          <w:sz w:val="20"/>
        </w:rPr>
        <w:t> của</w:t>
      </w:r>
      <w:r>
        <w:rPr>
          <w:spacing w:val="-3"/>
          <w:w w:val="105"/>
          <w:sz w:val="20"/>
        </w:rPr>
        <w:t> </w:t>
      </w:r>
      <w:r>
        <w:rPr>
          <w:w w:val="105"/>
          <w:sz w:val="20"/>
        </w:rPr>
        <w:t>dụng</w:t>
      </w:r>
      <w:r>
        <w:rPr>
          <w:spacing w:val="-4"/>
          <w:w w:val="105"/>
          <w:sz w:val="20"/>
        </w:rPr>
        <w:t> </w:t>
      </w:r>
      <w:r>
        <w:rPr>
          <w:w w:val="105"/>
          <w:sz w:val="20"/>
        </w:rPr>
        <w:t>cụ</w:t>
      </w:r>
      <w:r>
        <w:rPr>
          <w:spacing w:val="-9"/>
          <w:w w:val="105"/>
          <w:sz w:val="20"/>
        </w:rPr>
        <w:t> </w:t>
      </w:r>
      <w:r>
        <w:rPr>
          <w:spacing w:val="3"/>
          <w:w w:val="105"/>
          <w:sz w:val="20"/>
        </w:rPr>
        <w:t>để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tách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rời</w:t>
      </w:r>
      <w:r>
        <w:rPr>
          <w:spacing w:val="-1"/>
          <w:w w:val="105"/>
          <w:sz w:val="20"/>
        </w:rPr>
        <w:t> </w:t>
      </w:r>
      <w:r>
        <w:rPr>
          <w:spacing w:val="-3"/>
          <w:w w:val="105"/>
          <w:sz w:val="20"/>
        </w:rPr>
        <w:t>khối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amidan</w:t>
      </w:r>
      <w:r>
        <w:rPr>
          <w:spacing w:val="-4"/>
          <w:w w:val="105"/>
          <w:sz w:val="20"/>
        </w:rPr>
        <w:t> </w:t>
      </w:r>
      <w:r>
        <w:rPr>
          <w:spacing w:val="-3"/>
          <w:w w:val="105"/>
          <w:sz w:val="20"/>
        </w:rPr>
        <w:t>với </w:t>
      </w:r>
      <w:r>
        <w:rPr>
          <w:w w:val="105"/>
          <w:sz w:val="20"/>
        </w:rPr>
        <w:t>hố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amidan. Đồng</w:t>
      </w:r>
      <w:r>
        <w:rPr>
          <w:spacing w:val="-8"/>
          <w:w w:val="105"/>
          <w:sz w:val="20"/>
        </w:rPr>
        <w:t> </w:t>
      </w:r>
      <w:r>
        <w:rPr>
          <w:spacing w:val="-3"/>
          <w:w w:val="105"/>
          <w:sz w:val="20"/>
        </w:rPr>
        <w:t>thời </w:t>
      </w:r>
      <w:r>
        <w:rPr>
          <w:w w:val="105"/>
          <w:sz w:val="20"/>
        </w:rPr>
        <w:t>đưa</w:t>
      </w:r>
      <w:r>
        <w:rPr>
          <w:spacing w:val="-4"/>
          <w:w w:val="105"/>
          <w:sz w:val="20"/>
        </w:rPr>
        <w:t> </w:t>
      </w:r>
      <w:r>
        <w:rPr>
          <w:w w:val="105"/>
          <w:sz w:val="20"/>
        </w:rPr>
        <w:t>dụng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cụ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tới</w:t>
      </w:r>
      <w:r>
        <w:rPr>
          <w:spacing w:val="-3"/>
          <w:w w:val="105"/>
          <w:sz w:val="20"/>
        </w:rPr>
        <w:t> </w:t>
      </w:r>
      <w:r>
        <w:rPr>
          <w:w w:val="105"/>
          <w:sz w:val="20"/>
        </w:rPr>
        <w:t>để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bóc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tách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hoàn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toàn.</w:t>
      </w:r>
      <w:r>
        <w:rPr>
          <w:spacing w:val="-1"/>
          <w:w w:val="105"/>
          <w:sz w:val="20"/>
        </w:rPr>
        <w:t> </w:t>
      </w:r>
      <w:r>
        <w:rPr>
          <w:w w:val="105"/>
          <w:sz w:val="20"/>
        </w:rPr>
        <w:t>Ta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phải</w:t>
      </w:r>
      <w:r>
        <w:rPr>
          <w:spacing w:val="-2"/>
          <w:w w:val="105"/>
          <w:sz w:val="20"/>
        </w:rPr>
        <w:t> </w:t>
      </w:r>
      <w:r>
        <w:rPr>
          <w:w w:val="105"/>
          <w:sz w:val="20"/>
        </w:rPr>
        <w:t>tiếp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tục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bóp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dụng</w:t>
      </w:r>
      <w:r>
        <w:rPr>
          <w:spacing w:val="-3"/>
          <w:w w:val="105"/>
          <w:sz w:val="20"/>
        </w:rPr>
        <w:t> cụ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để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khối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amidan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được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giải</w:t>
      </w:r>
      <w:r>
        <w:rPr>
          <w:spacing w:val="-2"/>
          <w:w w:val="105"/>
          <w:sz w:val="20"/>
        </w:rPr>
        <w:t> </w:t>
      </w:r>
      <w:r>
        <w:rPr>
          <w:w w:val="105"/>
          <w:sz w:val="20"/>
        </w:rPr>
        <w:t>phóng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vẫn còn dính vào lỗ </w:t>
      </w:r>
      <w:r>
        <w:rPr>
          <w:spacing w:val="-3"/>
          <w:w w:val="105"/>
          <w:sz w:val="20"/>
        </w:rPr>
        <w:t>của </w:t>
      </w:r>
      <w:r>
        <w:rPr>
          <w:w w:val="105"/>
          <w:sz w:val="20"/>
        </w:rPr>
        <w:t>dụng cụ. Tránh khối amidan </w:t>
      </w:r>
      <w:r>
        <w:rPr>
          <w:spacing w:val="-3"/>
          <w:w w:val="105"/>
          <w:sz w:val="20"/>
        </w:rPr>
        <w:t>rớt </w:t>
      </w:r>
      <w:r>
        <w:rPr>
          <w:w w:val="105"/>
          <w:sz w:val="20"/>
        </w:rPr>
        <w:t>xuống họng. Kéo dụng </w:t>
      </w:r>
      <w:r>
        <w:rPr>
          <w:spacing w:val="-3"/>
          <w:w w:val="105"/>
          <w:sz w:val="20"/>
        </w:rPr>
        <w:t>cụ, có </w:t>
      </w:r>
      <w:r>
        <w:rPr>
          <w:w w:val="105"/>
          <w:sz w:val="20"/>
        </w:rPr>
        <w:t>amidan vừa cắt, ra khỏi khoang họng.Tránh amidan khỏi hố là động tác khó nhất, đòi </w:t>
      </w:r>
      <w:r>
        <w:rPr>
          <w:spacing w:val="-3"/>
          <w:w w:val="105"/>
          <w:sz w:val="20"/>
        </w:rPr>
        <w:t>hỏi </w:t>
      </w:r>
      <w:r>
        <w:rPr>
          <w:w w:val="105"/>
          <w:sz w:val="20"/>
        </w:rPr>
        <w:t>phải phối hợp tốt 2</w:t>
      </w:r>
      <w:r>
        <w:rPr>
          <w:spacing w:val="-27"/>
          <w:w w:val="105"/>
          <w:sz w:val="20"/>
        </w:rPr>
        <w:t> </w:t>
      </w:r>
      <w:r>
        <w:rPr>
          <w:spacing w:val="-4"/>
          <w:w w:val="105"/>
          <w:sz w:val="20"/>
        </w:rPr>
        <w:t>tay.</w:t>
      </w:r>
    </w:p>
    <w:p>
      <w:pPr>
        <w:spacing w:line="244" w:lineRule="auto" w:before="0"/>
        <w:ind w:left="320" w:right="435" w:firstLine="0"/>
        <w:jc w:val="left"/>
        <w:rPr>
          <w:sz w:val="20"/>
        </w:rPr>
      </w:pPr>
      <w:r>
        <w:rPr>
          <w:b/>
          <w:w w:val="105"/>
          <w:sz w:val="20"/>
        </w:rPr>
        <w:t>Bước</w:t>
      </w:r>
      <w:r>
        <w:rPr>
          <w:b/>
          <w:spacing w:val="-7"/>
          <w:w w:val="105"/>
          <w:sz w:val="20"/>
        </w:rPr>
        <w:t> </w:t>
      </w:r>
      <w:r>
        <w:rPr>
          <w:b/>
          <w:w w:val="105"/>
          <w:sz w:val="20"/>
        </w:rPr>
        <w:t>6:</w:t>
      </w:r>
      <w:r>
        <w:rPr>
          <w:b/>
          <w:spacing w:val="-3"/>
          <w:w w:val="105"/>
          <w:sz w:val="20"/>
        </w:rPr>
        <w:t> </w:t>
      </w:r>
      <w:r>
        <w:rPr>
          <w:w w:val="105"/>
          <w:sz w:val="20"/>
        </w:rPr>
        <w:t>Kiểm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tra</w:t>
      </w:r>
      <w:r>
        <w:rPr>
          <w:spacing w:val="-7"/>
          <w:w w:val="105"/>
          <w:sz w:val="20"/>
        </w:rPr>
        <w:t> </w:t>
      </w:r>
      <w:r>
        <w:rPr>
          <w:spacing w:val="-3"/>
          <w:w w:val="105"/>
          <w:sz w:val="20"/>
        </w:rPr>
        <w:t>và</w:t>
      </w:r>
      <w:r>
        <w:rPr>
          <w:spacing w:val="-2"/>
          <w:w w:val="105"/>
          <w:sz w:val="20"/>
        </w:rPr>
        <w:t> </w:t>
      </w:r>
      <w:r>
        <w:rPr>
          <w:w w:val="105"/>
          <w:sz w:val="20"/>
        </w:rPr>
        <w:t>cầm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máu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hố</w:t>
      </w:r>
      <w:r>
        <w:rPr>
          <w:spacing w:val="-4"/>
          <w:w w:val="105"/>
          <w:sz w:val="20"/>
        </w:rPr>
        <w:t> mổ:</w:t>
      </w:r>
      <w:r>
        <w:rPr>
          <w:spacing w:val="-2"/>
          <w:w w:val="105"/>
          <w:sz w:val="20"/>
        </w:rPr>
        <w:t> </w:t>
      </w:r>
      <w:r>
        <w:rPr>
          <w:w w:val="105"/>
          <w:sz w:val="20"/>
        </w:rPr>
        <w:t>dùng</w:t>
      </w:r>
      <w:r>
        <w:rPr>
          <w:spacing w:val="-4"/>
          <w:w w:val="105"/>
          <w:sz w:val="20"/>
        </w:rPr>
        <w:t> </w:t>
      </w:r>
      <w:r>
        <w:rPr>
          <w:spacing w:val="-3"/>
          <w:w w:val="105"/>
          <w:sz w:val="20"/>
        </w:rPr>
        <w:t>kẹp</w:t>
      </w:r>
      <w:r>
        <w:rPr>
          <w:w w:val="105"/>
          <w:sz w:val="20"/>
        </w:rPr>
        <w:t> cong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kẹp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bông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cầu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ép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hố</w:t>
      </w:r>
      <w:r>
        <w:rPr>
          <w:spacing w:val="-4"/>
          <w:w w:val="105"/>
          <w:sz w:val="20"/>
        </w:rPr>
        <w:t> </w:t>
      </w:r>
      <w:r>
        <w:rPr>
          <w:w w:val="105"/>
          <w:sz w:val="20"/>
        </w:rPr>
        <w:t>mổ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để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cầm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máu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trong</w:t>
      </w:r>
      <w:r>
        <w:rPr>
          <w:spacing w:val="-4"/>
          <w:w w:val="105"/>
          <w:sz w:val="20"/>
        </w:rPr>
        <w:t> </w:t>
      </w:r>
      <w:r>
        <w:rPr>
          <w:w w:val="105"/>
          <w:sz w:val="20"/>
        </w:rPr>
        <w:t>vài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phút.</w:t>
      </w:r>
      <w:r>
        <w:rPr>
          <w:spacing w:val="-2"/>
          <w:w w:val="105"/>
          <w:sz w:val="20"/>
        </w:rPr>
        <w:t> </w:t>
      </w:r>
      <w:r>
        <w:rPr>
          <w:w w:val="105"/>
          <w:sz w:val="20"/>
        </w:rPr>
        <w:t>Sau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đó lấy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kẹp</w:t>
      </w:r>
      <w:r>
        <w:rPr>
          <w:spacing w:val="-1"/>
          <w:w w:val="105"/>
          <w:sz w:val="20"/>
        </w:rPr>
        <w:t> </w:t>
      </w:r>
      <w:r>
        <w:rPr>
          <w:w w:val="105"/>
          <w:sz w:val="20"/>
        </w:rPr>
        <w:t>ra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và</w:t>
      </w:r>
      <w:r>
        <w:rPr>
          <w:spacing w:val="-2"/>
          <w:w w:val="105"/>
          <w:sz w:val="20"/>
        </w:rPr>
        <w:t> </w:t>
      </w:r>
      <w:r>
        <w:rPr>
          <w:w w:val="105"/>
          <w:sz w:val="20"/>
        </w:rPr>
        <w:t>kiểm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tra</w:t>
      </w:r>
      <w:r>
        <w:rPr>
          <w:spacing w:val="-1"/>
          <w:w w:val="105"/>
          <w:sz w:val="20"/>
        </w:rPr>
        <w:t> </w:t>
      </w:r>
      <w:r>
        <w:rPr>
          <w:w w:val="105"/>
          <w:sz w:val="20"/>
        </w:rPr>
        <w:t>hố</w:t>
      </w:r>
      <w:r>
        <w:rPr>
          <w:spacing w:val="-1"/>
          <w:w w:val="105"/>
          <w:sz w:val="20"/>
        </w:rPr>
        <w:t> </w:t>
      </w:r>
      <w:r>
        <w:rPr>
          <w:spacing w:val="-4"/>
          <w:w w:val="105"/>
          <w:sz w:val="20"/>
        </w:rPr>
        <w:t>mổ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với</w:t>
      </w:r>
      <w:r>
        <w:rPr>
          <w:spacing w:val="-4"/>
          <w:w w:val="105"/>
          <w:sz w:val="20"/>
        </w:rPr>
        <w:t> </w:t>
      </w:r>
      <w:r>
        <w:rPr>
          <w:w w:val="105"/>
          <w:sz w:val="20"/>
        </w:rPr>
        <w:t>vén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trụ,</w:t>
      </w:r>
      <w:r>
        <w:rPr>
          <w:spacing w:val="2"/>
          <w:w w:val="105"/>
          <w:sz w:val="20"/>
        </w:rPr>
        <w:t> </w:t>
      </w:r>
      <w:r>
        <w:rPr>
          <w:w w:val="105"/>
          <w:sz w:val="20"/>
        </w:rPr>
        <w:t>nếu</w:t>
      </w:r>
      <w:r>
        <w:rPr>
          <w:spacing w:val="-1"/>
          <w:w w:val="105"/>
          <w:sz w:val="20"/>
        </w:rPr>
        <w:t> </w:t>
      </w:r>
      <w:r>
        <w:rPr>
          <w:spacing w:val="-3"/>
          <w:w w:val="105"/>
          <w:sz w:val="20"/>
        </w:rPr>
        <w:t>có</w:t>
      </w:r>
      <w:r>
        <w:rPr>
          <w:spacing w:val="-1"/>
          <w:w w:val="105"/>
          <w:sz w:val="20"/>
        </w:rPr>
        <w:t> </w:t>
      </w:r>
      <w:r>
        <w:rPr>
          <w:w w:val="105"/>
          <w:sz w:val="20"/>
        </w:rPr>
        <w:t>chảy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máu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động</w:t>
      </w:r>
      <w:r>
        <w:rPr>
          <w:spacing w:val="1"/>
          <w:w w:val="105"/>
          <w:sz w:val="20"/>
        </w:rPr>
        <w:t> </w:t>
      </w:r>
      <w:r>
        <w:rPr>
          <w:spacing w:val="-3"/>
          <w:w w:val="105"/>
          <w:sz w:val="20"/>
        </w:rPr>
        <w:t>mạch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thì</w:t>
      </w:r>
      <w:r>
        <w:rPr>
          <w:spacing w:val="-4"/>
          <w:w w:val="105"/>
          <w:sz w:val="20"/>
        </w:rPr>
        <w:t> </w:t>
      </w:r>
      <w:r>
        <w:rPr>
          <w:w w:val="105"/>
          <w:sz w:val="20"/>
        </w:rPr>
        <w:t>phải kẹp</w:t>
      </w:r>
      <w:r>
        <w:rPr>
          <w:spacing w:val="-1"/>
          <w:w w:val="105"/>
          <w:sz w:val="20"/>
        </w:rPr>
        <w:t> </w:t>
      </w:r>
      <w:r>
        <w:rPr>
          <w:w w:val="105"/>
          <w:sz w:val="20"/>
        </w:rPr>
        <w:t>và</w:t>
      </w:r>
      <w:r>
        <w:rPr>
          <w:spacing w:val="1"/>
          <w:w w:val="105"/>
          <w:sz w:val="20"/>
        </w:rPr>
        <w:t> </w:t>
      </w:r>
      <w:r>
        <w:rPr>
          <w:spacing w:val="-3"/>
          <w:w w:val="105"/>
          <w:sz w:val="20"/>
        </w:rPr>
        <w:t>cột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cầm</w:t>
      </w:r>
      <w:r>
        <w:rPr>
          <w:spacing w:val="-2"/>
          <w:w w:val="105"/>
          <w:sz w:val="20"/>
        </w:rPr>
        <w:t> </w:t>
      </w:r>
      <w:r>
        <w:rPr>
          <w:w w:val="105"/>
          <w:sz w:val="20"/>
        </w:rPr>
        <w:t>máu.</w:t>
      </w:r>
    </w:p>
    <w:p>
      <w:pPr>
        <w:pStyle w:val="ListParagraph"/>
        <w:numPr>
          <w:ilvl w:val="0"/>
          <w:numId w:val="22"/>
        </w:numPr>
        <w:tabs>
          <w:tab w:pos="475" w:val="left" w:leader="none"/>
        </w:tabs>
        <w:spacing w:line="228" w:lineRule="exact" w:before="14" w:after="0"/>
        <w:ind w:left="474" w:right="0" w:hanging="154"/>
        <w:jc w:val="left"/>
        <w:rPr>
          <w:b/>
          <w:i/>
          <w:sz w:val="20"/>
        </w:rPr>
      </w:pPr>
      <w:r>
        <w:rPr>
          <w:b/>
          <w:i/>
          <w:w w:val="105"/>
          <w:sz w:val="20"/>
        </w:rPr>
        <w:t>Cắt amidan bằng phương pháp bóc tách: thòng lọng( Tyding hoặc</w:t>
      </w:r>
      <w:r>
        <w:rPr>
          <w:b/>
          <w:i/>
          <w:spacing w:val="-33"/>
          <w:w w:val="105"/>
          <w:sz w:val="20"/>
        </w:rPr>
        <w:t> </w:t>
      </w:r>
      <w:r>
        <w:rPr>
          <w:b/>
          <w:i/>
          <w:w w:val="105"/>
          <w:sz w:val="20"/>
        </w:rPr>
        <w:t>Vacher)</w:t>
      </w:r>
    </w:p>
    <w:p>
      <w:pPr>
        <w:spacing w:line="249" w:lineRule="auto" w:before="0"/>
        <w:ind w:left="320" w:right="435" w:firstLine="0"/>
        <w:jc w:val="left"/>
        <w:rPr>
          <w:sz w:val="20"/>
        </w:rPr>
      </w:pPr>
      <w:r>
        <w:rPr>
          <w:b/>
          <w:w w:val="105"/>
          <w:sz w:val="20"/>
        </w:rPr>
        <w:t>Thì</w:t>
      </w:r>
      <w:r>
        <w:rPr>
          <w:b/>
          <w:spacing w:val="-7"/>
          <w:w w:val="105"/>
          <w:sz w:val="20"/>
        </w:rPr>
        <w:t> </w:t>
      </w:r>
      <w:r>
        <w:rPr>
          <w:b/>
          <w:w w:val="105"/>
          <w:sz w:val="20"/>
        </w:rPr>
        <w:t>1:</w:t>
      </w:r>
      <w:r>
        <w:rPr>
          <w:b/>
          <w:spacing w:val="-5"/>
          <w:w w:val="105"/>
          <w:sz w:val="20"/>
        </w:rPr>
        <w:t> </w:t>
      </w:r>
      <w:r>
        <w:rPr>
          <w:w w:val="105"/>
          <w:sz w:val="20"/>
        </w:rPr>
        <w:t>Gây</w:t>
      </w:r>
      <w:r>
        <w:rPr>
          <w:spacing w:val="-15"/>
          <w:w w:val="105"/>
          <w:sz w:val="20"/>
        </w:rPr>
        <w:t> </w:t>
      </w:r>
      <w:r>
        <w:rPr>
          <w:w w:val="105"/>
          <w:sz w:val="20"/>
        </w:rPr>
        <w:t>tê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bằng</w:t>
      </w:r>
      <w:r>
        <w:rPr>
          <w:spacing w:val="-4"/>
          <w:w w:val="105"/>
          <w:sz w:val="20"/>
        </w:rPr>
        <w:t> </w:t>
      </w:r>
      <w:r>
        <w:rPr>
          <w:w w:val="105"/>
          <w:sz w:val="20"/>
        </w:rPr>
        <w:t>xylocain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2%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hoặc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lidocain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2%</w:t>
      </w:r>
      <w:r>
        <w:rPr>
          <w:spacing w:val="-8"/>
          <w:w w:val="105"/>
          <w:sz w:val="20"/>
        </w:rPr>
        <w:t> </w:t>
      </w:r>
      <w:r>
        <w:rPr>
          <w:spacing w:val="-6"/>
          <w:w w:val="105"/>
          <w:sz w:val="20"/>
        </w:rPr>
        <w:t>có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pha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adrenaline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1/100.000</w:t>
      </w:r>
      <w:r>
        <w:rPr>
          <w:spacing w:val="-4"/>
          <w:w w:val="105"/>
          <w:sz w:val="20"/>
        </w:rPr>
        <w:t> </w:t>
      </w:r>
      <w:r>
        <w:rPr>
          <w:w w:val="105"/>
          <w:sz w:val="20"/>
        </w:rPr>
        <w:t>tại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cuống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amidan,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hố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amidan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(gây tê bóc tách); </w:t>
      </w:r>
      <w:r>
        <w:rPr>
          <w:spacing w:val="-3"/>
          <w:w w:val="105"/>
          <w:sz w:val="20"/>
        </w:rPr>
        <w:t>có </w:t>
      </w:r>
      <w:r>
        <w:rPr>
          <w:w w:val="105"/>
          <w:sz w:val="20"/>
        </w:rPr>
        <w:t>thể thêm trụ trước, trụ</w:t>
      </w:r>
      <w:r>
        <w:rPr>
          <w:spacing w:val="-26"/>
          <w:w w:val="105"/>
          <w:sz w:val="20"/>
        </w:rPr>
        <w:t> </w:t>
      </w:r>
      <w:r>
        <w:rPr>
          <w:spacing w:val="-3"/>
          <w:w w:val="105"/>
          <w:sz w:val="20"/>
        </w:rPr>
        <w:t>sau.</w:t>
      </w:r>
    </w:p>
    <w:p>
      <w:pPr>
        <w:spacing w:line="244" w:lineRule="auto" w:before="0"/>
        <w:ind w:left="320" w:right="326" w:firstLine="0"/>
        <w:jc w:val="left"/>
        <w:rPr>
          <w:sz w:val="20"/>
        </w:rPr>
      </w:pPr>
      <w:r>
        <w:rPr>
          <w:b/>
          <w:w w:val="105"/>
          <w:sz w:val="20"/>
        </w:rPr>
        <w:t>Thì 2: </w:t>
      </w:r>
      <w:r>
        <w:rPr>
          <w:w w:val="105"/>
          <w:sz w:val="20"/>
        </w:rPr>
        <w:t>Tách</w:t>
      </w:r>
      <w:r>
        <w:rPr>
          <w:spacing w:val="-3"/>
          <w:w w:val="105"/>
          <w:sz w:val="20"/>
        </w:rPr>
        <w:t> </w:t>
      </w:r>
      <w:r>
        <w:rPr>
          <w:w w:val="105"/>
          <w:sz w:val="20"/>
        </w:rPr>
        <w:t>cực trên amidan: dùng alice kẹp gần cực trên amidan kéo nhẹ vào trong, lấy dao 12 </w:t>
      </w:r>
      <w:r>
        <w:rPr>
          <w:spacing w:val="-3"/>
          <w:w w:val="105"/>
          <w:sz w:val="20"/>
        </w:rPr>
        <w:t>rạch </w:t>
      </w:r>
      <w:r>
        <w:rPr>
          <w:w w:val="105"/>
          <w:sz w:val="20"/>
        </w:rPr>
        <w:t>nhẹ niêm mạc trụ trước cách bờ tự do khoảng 2mm. Dùng bóc tách bóc tách nhẹ niêm mạc tới bao amidan, tiếp tục bóc tách lên cực trên. Chú ý cực trên </w:t>
      </w:r>
      <w:r>
        <w:rPr>
          <w:spacing w:val="-3"/>
          <w:w w:val="105"/>
          <w:sz w:val="20"/>
        </w:rPr>
        <w:t>có một </w:t>
      </w:r>
      <w:r>
        <w:rPr>
          <w:w w:val="105"/>
          <w:sz w:val="20"/>
        </w:rPr>
        <w:t>số động mạch dễ chảy </w:t>
      </w:r>
      <w:r>
        <w:rPr>
          <w:spacing w:val="-3"/>
          <w:w w:val="105"/>
          <w:sz w:val="20"/>
        </w:rPr>
        <w:t>máu.</w:t>
      </w:r>
    </w:p>
    <w:p>
      <w:pPr>
        <w:spacing w:line="244" w:lineRule="auto" w:before="6"/>
        <w:ind w:left="320" w:right="338" w:firstLine="0"/>
        <w:jc w:val="left"/>
        <w:rPr>
          <w:sz w:val="20"/>
        </w:rPr>
      </w:pPr>
      <w:r>
        <w:rPr>
          <w:b/>
          <w:w w:val="105"/>
          <w:sz w:val="20"/>
        </w:rPr>
        <w:t>Thì</w:t>
      </w:r>
      <w:r>
        <w:rPr>
          <w:b/>
          <w:spacing w:val="-5"/>
          <w:w w:val="105"/>
          <w:sz w:val="20"/>
        </w:rPr>
        <w:t> </w:t>
      </w:r>
      <w:r>
        <w:rPr>
          <w:b/>
          <w:w w:val="105"/>
          <w:sz w:val="20"/>
        </w:rPr>
        <w:t>3:</w:t>
      </w:r>
      <w:r>
        <w:rPr>
          <w:b/>
          <w:spacing w:val="-6"/>
          <w:w w:val="105"/>
          <w:sz w:val="20"/>
        </w:rPr>
        <w:t> </w:t>
      </w:r>
      <w:r>
        <w:rPr>
          <w:w w:val="105"/>
          <w:sz w:val="20"/>
        </w:rPr>
        <w:t>Bóc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tách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khối</w:t>
      </w:r>
      <w:r>
        <w:rPr>
          <w:spacing w:val="-2"/>
          <w:w w:val="105"/>
          <w:sz w:val="20"/>
        </w:rPr>
        <w:t> </w:t>
      </w:r>
      <w:r>
        <w:rPr>
          <w:w w:val="105"/>
          <w:sz w:val="20"/>
        </w:rPr>
        <w:t>amidan: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Tách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trụ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trước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ra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khỏi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amidan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kế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đến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tách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thành</w:t>
      </w:r>
      <w:r>
        <w:rPr>
          <w:spacing w:val="-6"/>
          <w:w w:val="105"/>
          <w:sz w:val="20"/>
        </w:rPr>
        <w:t> </w:t>
      </w:r>
      <w:r>
        <w:rPr>
          <w:spacing w:val="-3"/>
          <w:w w:val="105"/>
          <w:sz w:val="20"/>
        </w:rPr>
        <w:t>sau,</w:t>
      </w:r>
      <w:r>
        <w:rPr>
          <w:w w:val="105"/>
          <w:sz w:val="20"/>
        </w:rPr>
        <w:t> sau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đó</w:t>
      </w:r>
      <w:r>
        <w:rPr>
          <w:spacing w:val="-3"/>
          <w:w w:val="105"/>
          <w:sz w:val="20"/>
        </w:rPr>
        <w:t> </w:t>
      </w:r>
      <w:r>
        <w:rPr>
          <w:w w:val="105"/>
          <w:sz w:val="20"/>
        </w:rPr>
        <w:t>tách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trụ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sau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đến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phần</w:t>
      </w:r>
      <w:r>
        <w:rPr>
          <w:spacing w:val="-3"/>
          <w:w w:val="105"/>
          <w:sz w:val="20"/>
        </w:rPr>
        <w:t> </w:t>
      </w:r>
      <w:r>
        <w:rPr>
          <w:w w:val="105"/>
          <w:sz w:val="20"/>
        </w:rPr>
        <w:t>cực </w:t>
      </w:r>
      <w:r>
        <w:rPr>
          <w:spacing w:val="-3"/>
          <w:w w:val="105"/>
          <w:sz w:val="20"/>
        </w:rPr>
        <w:t>dưới </w:t>
      </w:r>
      <w:r>
        <w:rPr>
          <w:w w:val="105"/>
          <w:sz w:val="20"/>
        </w:rPr>
        <w:t>amidan, cuối bước này bảo đảm amidan chỉ còn dính </w:t>
      </w:r>
      <w:r>
        <w:rPr>
          <w:spacing w:val="-3"/>
          <w:w w:val="105"/>
          <w:sz w:val="20"/>
        </w:rPr>
        <w:t>với </w:t>
      </w:r>
      <w:r>
        <w:rPr>
          <w:spacing w:val="-4"/>
          <w:w w:val="105"/>
          <w:sz w:val="20"/>
        </w:rPr>
        <w:t>hố </w:t>
      </w:r>
      <w:r>
        <w:rPr>
          <w:w w:val="105"/>
          <w:sz w:val="20"/>
        </w:rPr>
        <w:t>mổ ở</w:t>
      </w:r>
      <w:r>
        <w:rPr>
          <w:spacing w:val="-20"/>
          <w:w w:val="105"/>
          <w:sz w:val="20"/>
        </w:rPr>
        <w:t> </w:t>
      </w:r>
      <w:r>
        <w:rPr>
          <w:w w:val="105"/>
          <w:sz w:val="20"/>
        </w:rPr>
        <w:t>cuống.</w:t>
      </w:r>
    </w:p>
    <w:p>
      <w:pPr>
        <w:spacing w:line="249" w:lineRule="auto" w:before="6"/>
        <w:ind w:left="320" w:right="338" w:firstLine="0"/>
        <w:jc w:val="left"/>
        <w:rPr>
          <w:sz w:val="20"/>
        </w:rPr>
      </w:pPr>
      <w:r>
        <w:rPr>
          <w:b/>
          <w:w w:val="105"/>
          <w:sz w:val="20"/>
        </w:rPr>
        <w:t>Thì</w:t>
      </w:r>
      <w:r>
        <w:rPr>
          <w:b/>
          <w:spacing w:val="-6"/>
          <w:w w:val="105"/>
          <w:sz w:val="20"/>
        </w:rPr>
        <w:t> </w:t>
      </w:r>
      <w:r>
        <w:rPr>
          <w:b/>
          <w:w w:val="105"/>
          <w:sz w:val="20"/>
        </w:rPr>
        <w:t>4:</w:t>
      </w:r>
      <w:r>
        <w:rPr>
          <w:b/>
          <w:spacing w:val="-7"/>
          <w:w w:val="105"/>
          <w:sz w:val="20"/>
        </w:rPr>
        <w:t> </w:t>
      </w:r>
      <w:r>
        <w:rPr>
          <w:w w:val="105"/>
          <w:sz w:val="20"/>
        </w:rPr>
        <w:t>Cắt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cực</w:t>
      </w:r>
      <w:r>
        <w:rPr>
          <w:spacing w:val="-7"/>
          <w:w w:val="105"/>
          <w:sz w:val="20"/>
        </w:rPr>
        <w:t> </w:t>
      </w:r>
      <w:r>
        <w:rPr>
          <w:spacing w:val="-3"/>
          <w:w w:val="105"/>
          <w:sz w:val="20"/>
        </w:rPr>
        <w:t>dưới</w:t>
      </w:r>
      <w:r>
        <w:rPr>
          <w:spacing w:val="-2"/>
          <w:w w:val="105"/>
          <w:sz w:val="20"/>
        </w:rPr>
        <w:t> </w:t>
      </w:r>
      <w:r>
        <w:rPr>
          <w:w w:val="105"/>
          <w:sz w:val="20"/>
        </w:rPr>
        <w:t>bằng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thòng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lọng:</w:t>
      </w:r>
      <w:r>
        <w:rPr>
          <w:spacing w:val="-1"/>
          <w:w w:val="105"/>
          <w:sz w:val="20"/>
        </w:rPr>
        <w:t> </w:t>
      </w:r>
      <w:r>
        <w:rPr>
          <w:w w:val="105"/>
          <w:sz w:val="20"/>
        </w:rPr>
        <w:t>Lấy</w:t>
      </w:r>
      <w:r>
        <w:rPr>
          <w:spacing w:val="-13"/>
          <w:w w:val="105"/>
          <w:sz w:val="20"/>
        </w:rPr>
        <w:t> </w:t>
      </w:r>
      <w:r>
        <w:rPr>
          <w:w w:val="105"/>
          <w:sz w:val="20"/>
        </w:rPr>
        <w:t>alice</w:t>
      </w:r>
      <w:r>
        <w:rPr>
          <w:spacing w:val="-8"/>
          <w:w w:val="105"/>
          <w:sz w:val="20"/>
        </w:rPr>
        <w:t> </w:t>
      </w:r>
      <w:r>
        <w:rPr>
          <w:spacing w:val="-4"/>
          <w:w w:val="105"/>
          <w:sz w:val="20"/>
        </w:rPr>
        <w:t>kẹp </w:t>
      </w:r>
      <w:r>
        <w:rPr>
          <w:w w:val="105"/>
          <w:sz w:val="20"/>
        </w:rPr>
        <w:t>amidan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qua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thòng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lọng,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đưa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đầu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thòng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lọng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đến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sát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cực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dưới, siết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cán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thòng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lọng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từ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từ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cho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đến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khi</w:t>
      </w:r>
      <w:r>
        <w:rPr>
          <w:spacing w:val="4"/>
          <w:w w:val="105"/>
          <w:sz w:val="20"/>
        </w:rPr>
        <w:t> </w:t>
      </w:r>
      <w:r>
        <w:rPr>
          <w:spacing w:val="-3"/>
          <w:w w:val="105"/>
          <w:sz w:val="20"/>
        </w:rPr>
        <w:t>cực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dưới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bị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đứt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lìa.</w:t>
      </w:r>
      <w:r>
        <w:rPr>
          <w:spacing w:val="-1"/>
          <w:w w:val="105"/>
          <w:sz w:val="20"/>
        </w:rPr>
        <w:t> </w:t>
      </w:r>
      <w:r>
        <w:rPr>
          <w:w w:val="105"/>
          <w:sz w:val="20"/>
        </w:rPr>
        <w:t>Lấy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kẹp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alice</w:t>
      </w:r>
      <w:r>
        <w:rPr>
          <w:spacing w:val="-2"/>
          <w:w w:val="105"/>
          <w:sz w:val="20"/>
        </w:rPr>
        <w:t> </w:t>
      </w:r>
      <w:r>
        <w:rPr>
          <w:spacing w:val="-6"/>
          <w:w w:val="105"/>
          <w:sz w:val="20"/>
        </w:rPr>
        <w:t>có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khối</w:t>
      </w:r>
      <w:r>
        <w:rPr>
          <w:spacing w:val="-1"/>
          <w:w w:val="105"/>
          <w:sz w:val="20"/>
        </w:rPr>
        <w:t> </w:t>
      </w:r>
      <w:r>
        <w:rPr>
          <w:w w:val="105"/>
          <w:sz w:val="20"/>
        </w:rPr>
        <w:t>amidan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và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thòng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lọng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ra</w:t>
      </w:r>
      <w:r>
        <w:rPr>
          <w:spacing w:val="-2"/>
          <w:w w:val="105"/>
          <w:sz w:val="20"/>
        </w:rPr>
        <w:t> </w:t>
      </w:r>
      <w:r>
        <w:rPr>
          <w:w w:val="105"/>
          <w:sz w:val="20"/>
        </w:rPr>
        <w:t>ngoài.</w:t>
      </w:r>
    </w:p>
    <w:p>
      <w:pPr>
        <w:spacing w:before="2"/>
        <w:ind w:left="320" w:right="435" w:firstLine="0"/>
        <w:jc w:val="left"/>
        <w:rPr>
          <w:sz w:val="20"/>
        </w:rPr>
      </w:pPr>
      <w:r>
        <w:rPr>
          <w:b/>
          <w:w w:val="105"/>
          <w:sz w:val="20"/>
        </w:rPr>
        <w:t>Thì</w:t>
      </w:r>
      <w:r>
        <w:rPr>
          <w:b/>
          <w:spacing w:val="-4"/>
          <w:w w:val="105"/>
          <w:sz w:val="20"/>
        </w:rPr>
        <w:t> </w:t>
      </w:r>
      <w:r>
        <w:rPr>
          <w:b/>
          <w:w w:val="105"/>
          <w:sz w:val="20"/>
        </w:rPr>
        <w:t>5:</w:t>
      </w:r>
      <w:r>
        <w:rPr>
          <w:b/>
          <w:spacing w:val="-3"/>
          <w:w w:val="105"/>
          <w:sz w:val="20"/>
        </w:rPr>
        <w:t> </w:t>
      </w:r>
      <w:r>
        <w:rPr>
          <w:w w:val="105"/>
          <w:sz w:val="20"/>
        </w:rPr>
        <w:t>Kiểm</w:t>
      </w:r>
      <w:r>
        <w:rPr>
          <w:spacing w:val="-12"/>
          <w:w w:val="105"/>
          <w:sz w:val="20"/>
        </w:rPr>
        <w:t> </w:t>
      </w:r>
      <w:r>
        <w:rPr>
          <w:w w:val="105"/>
          <w:sz w:val="20"/>
        </w:rPr>
        <w:t>tra,</w:t>
      </w:r>
      <w:r>
        <w:rPr>
          <w:spacing w:val="-1"/>
          <w:w w:val="105"/>
          <w:sz w:val="20"/>
        </w:rPr>
        <w:t> </w:t>
      </w:r>
      <w:r>
        <w:rPr>
          <w:spacing w:val="-3"/>
          <w:w w:val="105"/>
          <w:sz w:val="20"/>
        </w:rPr>
        <w:t>cầm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máu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hố</w:t>
      </w:r>
      <w:r>
        <w:rPr>
          <w:spacing w:val="-3"/>
          <w:w w:val="105"/>
          <w:sz w:val="20"/>
        </w:rPr>
        <w:t> </w:t>
      </w:r>
      <w:r>
        <w:rPr>
          <w:spacing w:val="-4"/>
          <w:w w:val="105"/>
          <w:sz w:val="20"/>
        </w:rPr>
        <w:t>mổ:</w:t>
      </w:r>
      <w:r>
        <w:rPr>
          <w:w w:val="105"/>
          <w:sz w:val="20"/>
        </w:rPr>
        <w:t> dùng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kẹp</w:t>
      </w:r>
      <w:r>
        <w:rPr>
          <w:spacing w:val="1"/>
          <w:w w:val="105"/>
          <w:sz w:val="20"/>
        </w:rPr>
        <w:t> </w:t>
      </w:r>
      <w:r>
        <w:rPr>
          <w:spacing w:val="-3"/>
          <w:w w:val="105"/>
          <w:sz w:val="20"/>
        </w:rPr>
        <w:t>cong</w:t>
      </w:r>
      <w:r>
        <w:rPr>
          <w:spacing w:val="-1"/>
          <w:w w:val="105"/>
          <w:sz w:val="20"/>
        </w:rPr>
        <w:t> </w:t>
      </w:r>
      <w:r>
        <w:rPr>
          <w:spacing w:val="-3"/>
          <w:w w:val="105"/>
          <w:sz w:val="20"/>
        </w:rPr>
        <w:t>kẹp </w:t>
      </w:r>
      <w:r>
        <w:rPr>
          <w:w w:val="105"/>
          <w:sz w:val="20"/>
        </w:rPr>
        <w:t>bông</w:t>
      </w:r>
      <w:r>
        <w:rPr>
          <w:spacing w:val="-2"/>
          <w:w w:val="105"/>
          <w:sz w:val="20"/>
        </w:rPr>
        <w:t> </w:t>
      </w:r>
      <w:r>
        <w:rPr>
          <w:spacing w:val="-3"/>
          <w:w w:val="105"/>
          <w:sz w:val="20"/>
        </w:rPr>
        <w:t>cầu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ép</w:t>
      </w:r>
      <w:r>
        <w:rPr>
          <w:spacing w:val="-3"/>
          <w:w w:val="105"/>
          <w:sz w:val="20"/>
        </w:rPr>
        <w:t> </w:t>
      </w:r>
      <w:r>
        <w:rPr>
          <w:w w:val="105"/>
          <w:sz w:val="20"/>
        </w:rPr>
        <w:t>hố</w:t>
      </w:r>
      <w:r>
        <w:rPr>
          <w:spacing w:val="-3"/>
          <w:w w:val="105"/>
          <w:sz w:val="20"/>
        </w:rPr>
        <w:t> </w:t>
      </w:r>
      <w:r>
        <w:rPr>
          <w:w w:val="105"/>
          <w:sz w:val="20"/>
        </w:rPr>
        <w:t>mổ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để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cầm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máu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trong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vài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phút.</w:t>
      </w:r>
      <w:r>
        <w:rPr>
          <w:spacing w:val="3"/>
          <w:w w:val="105"/>
          <w:sz w:val="20"/>
        </w:rPr>
        <w:t> </w:t>
      </w:r>
      <w:r>
        <w:rPr>
          <w:w w:val="105"/>
          <w:sz w:val="20"/>
        </w:rPr>
        <w:t>Sau</w:t>
      </w:r>
      <w:r>
        <w:rPr>
          <w:spacing w:val="-10"/>
          <w:w w:val="105"/>
          <w:sz w:val="20"/>
        </w:rPr>
        <w:t> </w:t>
      </w:r>
      <w:r>
        <w:rPr>
          <w:w w:val="105"/>
          <w:sz w:val="20"/>
        </w:rPr>
        <w:t>đó</w:t>
      </w:r>
      <w:r>
        <w:rPr>
          <w:spacing w:val="-11"/>
          <w:w w:val="105"/>
          <w:sz w:val="20"/>
        </w:rPr>
        <w:t> </w:t>
      </w:r>
      <w:r>
        <w:rPr>
          <w:w w:val="105"/>
          <w:sz w:val="20"/>
        </w:rPr>
        <w:t>lấy </w:t>
      </w:r>
      <w:r>
        <w:rPr>
          <w:spacing w:val="-3"/>
          <w:w w:val="105"/>
          <w:sz w:val="20"/>
        </w:rPr>
        <w:t>kẹp</w:t>
      </w:r>
      <w:r>
        <w:rPr>
          <w:spacing w:val="-2"/>
          <w:w w:val="105"/>
          <w:sz w:val="20"/>
        </w:rPr>
        <w:t> </w:t>
      </w:r>
      <w:r>
        <w:rPr>
          <w:w w:val="105"/>
          <w:sz w:val="20"/>
        </w:rPr>
        <w:t>ra</w:t>
      </w:r>
      <w:r>
        <w:rPr>
          <w:spacing w:val="-2"/>
          <w:w w:val="105"/>
          <w:sz w:val="20"/>
        </w:rPr>
        <w:t> </w:t>
      </w:r>
      <w:r>
        <w:rPr>
          <w:w w:val="105"/>
          <w:sz w:val="20"/>
        </w:rPr>
        <w:t>và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kiểm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tra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hố</w:t>
      </w:r>
      <w:r>
        <w:rPr>
          <w:spacing w:val="-2"/>
          <w:w w:val="105"/>
          <w:sz w:val="20"/>
        </w:rPr>
        <w:t> </w:t>
      </w:r>
      <w:r>
        <w:rPr>
          <w:spacing w:val="-4"/>
          <w:w w:val="105"/>
          <w:sz w:val="20"/>
        </w:rPr>
        <w:t>mổ</w:t>
      </w:r>
      <w:r>
        <w:rPr>
          <w:spacing w:val="-6"/>
          <w:w w:val="105"/>
          <w:sz w:val="20"/>
        </w:rPr>
        <w:t> </w:t>
      </w:r>
      <w:r>
        <w:rPr>
          <w:w w:val="105"/>
          <w:sz w:val="20"/>
        </w:rPr>
        <w:t>với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vén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trụ,</w:t>
      </w:r>
      <w:r>
        <w:rPr>
          <w:spacing w:val="-4"/>
          <w:w w:val="105"/>
          <w:sz w:val="20"/>
        </w:rPr>
        <w:t> </w:t>
      </w:r>
      <w:r>
        <w:rPr>
          <w:w w:val="105"/>
          <w:sz w:val="20"/>
        </w:rPr>
        <w:t>nếu</w:t>
      </w:r>
      <w:r>
        <w:rPr>
          <w:spacing w:val="-2"/>
          <w:w w:val="105"/>
          <w:sz w:val="20"/>
        </w:rPr>
        <w:t> </w:t>
      </w:r>
      <w:r>
        <w:rPr>
          <w:spacing w:val="-3"/>
          <w:w w:val="105"/>
          <w:sz w:val="20"/>
        </w:rPr>
        <w:t>có</w:t>
      </w:r>
      <w:r>
        <w:rPr>
          <w:spacing w:val="3"/>
          <w:w w:val="105"/>
          <w:sz w:val="20"/>
        </w:rPr>
        <w:t> </w:t>
      </w:r>
      <w:r>
        <w:rPr>
          <w:w w:val="105"/>
          <w:sz w:val="20"/>
        </w:rPr>
        <w:t>chảy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máu</w:t>
      </w:r>
      <w:r>
        <w:rPr>
          <w:spacing w:val="-7"/>
          <w:w w:val="105"/>
          <w:sz w:val="20"/>
        </w:rPr>
        <w:t> </w:t>
      </w:r>
      <w:r>
        <w:rPr>
          <w:w w:val="105"/>
          <w:sz w:val="20"/>
        </w:rPr>
        <w:t>động </w:t>
      </w:r>
      <w:r>
        <w:rPr>
          <w:spacing w:val="-3"/>
          <w:w w:val="105"/>
          <w:sz w:val="20"/>
        </w:rPr>
        <w:t>mạch</w:t>
      </w:r>
      <w:r>
        <w:rPr>
          <w:spacing w:val="-8"/>
          <w:w w:val="105"/>
          <w:sz w:val="20"/>
        </w:rPr>
        <w:t> </w:t>
      </w:r>
      <w:r>
        <w:rPr>
          <w:w w:val="105"/>
          <w:sz w:val="20"/>
        </w:rPr>
        <w:t>thì</w:t>
      </w:r>
      <w:r>
        <w:rPr>
          <w:spacing w:val="-4"/>
          <w:w w:val="105"/>
          <w:sz w:val="20"/>
        </w:rPr>
        <w:t> </w:t>
      </w:r>
      <w:r>
        <w:rPr>
          <w:w w:val="105"/>
          <w:sz w:val="20"/>
        </w:rPr>
        <w:t>phải </w:t>
      </w:r>
      <w:r>
        <w:rPr>
          <w:spacing w:val="-3"/>
          <w:w w:val="105"/>
          <w:sz w:val="20"/>
        </w:rPr>
        <w:t>kẹp</w:t>
      </w:r>
      <w:r>
        <w:rPr>
          <w:spacing w:val="2"/>
          <w:w w:val="105"/>
          <w:sz w:val="20"/>
        </w:rPr>
        <w:t> </w:t>
      </w:r>
      <w:r>
        <w:rPr>
          <w:w w:val="105"/>
          <w:sz w:val="20"/>
        </w:rPr>
        <w:t>và </w:t>
      </w:r>
      <w:r>
        <w:rPr>
          <w:spacing w:val="-3"/>
          <w:w w:val="105"/>
          <w:sz w:val="20"/>
        </w:rPr>
        <w:t>cột</w:t>
      </w:r>
      <w:r>
        <w:rPr>
          <w:w w:val="105"/>
          <w:sz w:val="20"/>
        </w:rPr>
        <w:t> hoặc</w:t>
      </w:r>
      <w:r>
        <w:rPr>
          <w:spacing w:val="-9"/>
          <w:w w:val="105"/>
          <w:sz w:val="20"/>
        </w:rPr>
        <w:t> </w:t>
      </w:r>
      <w:r>
        <w:rPr>
          <w:w w:val="105"/>
          <w:sz w:val="20"/>
        </w:rPr>
        <w:t>đốt cầm</w:t>
      </w:r>
      <w:r>
        <w:rPr>
          <w:spacing w:val="3"/>
          <w:w w:val="105"/>
          <w:sz w:val="20"/>
        </w:rPr>
        <w:t> </w:t>
      </w:r>
      <w:r>
        <w:rPr>
          <w:spacing w:val="-3"/>
          <w:w w:val="105"/>
          <w:sz w:val="20"/>
        </w:rPr>
        <w:t>máu.</w:t>
      </w:r>
    </w:p>
    <w:p>
      <w:pPr>
        <w:spacing w:before="10"/>
        <w:ind w:left="320" w:right="0" w:firstLine="0"/>
        <w:jc w:val="left"/>
        <w:rPr>
          <w:sz w:val="20"/>
        </w:rPr>
      </w:pPr>
      <w:r>
        <w:rPr>
          <w:w w:val="105"/>
          <w:sz w:val="20"/>
        </w:rPr>
        <w:t>Nếu bên cắt đã ổn định thì tiến hành cắt amidan bên đối diện.</w:t>
      </w:r>
    </w:p>
    <w:p>
      <w:pPr>
        <w:spacing w:line="244" w:lineRule="auto" w:before="20"/>
        <w:ind w:left="320" w:right="338" w:firstLine="0"/>
        <w:jc w:val="left"/>
        <w:rPr>
          <w:b/>
          <w:i/>
          <w:sz w:val="20"/>
        </w:rPr>
      </w:pPr>
      <w:r>
        <w:rPr>
          <w:b/>
          <w:i/>
          <w:w w:val="105"/>
          <w:sz w:val="20"/>
        </w:rPr>
        <w:t>Cắt</w:t>
      </w:r>
      <w:r>
        <w:rPr>
          <w:b/>
          <w:i/>
          <w:spacing w:val="-5"/>
          <w:w w:val="105"/>
          <w:sz w:val="20"/>
        </w:rPr>
        <w:t> </w:t>
      </w:r>
      <w:r>
        <w:rPr>
          <w:b/>
          <w:i/>
          <w:w w:val="105"/>
          <w:sz w:val="20"/>
        </w:rPr>
        <w:t>amidan</w:t>
      </w:r>
      <w:r>
        <w:rPr>
          <w:b/>
          <w:i/>
          <w:spacing w:val="-3"/>
          <w:w w:val="105"/>
          <w:sz w:val="20"/>
        </w:rPr>
        <w:t> </w:t>
      </w:r>
      <w:r>
        <w:rPr>
          <w:b/>
          <w:i/>
          <w:w w:val="105"/>
          <w:sz w:val="20"/>
        </w:rPr>
        <w:t>gây</w:t>
      </w:r>
      <w:r>
        <w:rPr>
          <w:b/>
          <w:i/>
          <w:spacing w:val="-12"/>
          <w:w w:val="105"/>
          <w:sz w:val="20"/>
        </w:rPr>
        <w:t> </w:t>
      </w:r>
      <w:r>
        <w:rPr>
          <w:b/>
          <w:i/>
          <w:w w:val="105"/>
          <w:sz w:val="20"/>
        </w:rPr>
        <w:t>mê</w:t>
      </w:r>
      <w:r>
        <w:rPr>
          <w:b/>
          <w:i/>
          <w:spacing w:val="-10"/>
          <w:w w:val="105"/>
          <w:sz w:val="20"/>
        </w:rPr>
        <w:t> </w:t>
      </w:r>
      <w:r>
        <w:rPr>
          <w:b/>
          <w:i/>
          <w:w w:val="105"/>
          <w:sz w:val="20"/>
        </w:rPr>
        <w:t>nội</w:t>
      </w:r>
      <w:r>
        <w:rPr>
          <w:b/>
          <w:i/>
          <w:spacing w:val="-8"/>
          <w:w w:val="105"/>
          <w:sz w:val="20"/>
        </w:rPr>
        <w:t> </w:t>
      </w:r>
      <w:r>
        <w:rPr>
          <w:b/>
          <w:i/>
          <w:w w:val="105"/>
          <w:sz w:val="20"/>
        </w:rPr>
        <w:t>khí</w:t>
      </w:r>
      <w:r>
        <w:rPr>
          <w:b/>
          <w:i/>
          <w:spacing w:val="-12"/>
          <w:w w:val="105"/>
          <w:sz w:val="20"/>
        </w:rPr>
        <w:t> </w:t>
      </w:r>
      <w:r>
        <w:rPr>
          <w:b/>
          <w:i/>
          <w:w w:val="105"/>
          <w:sz w:val="20"/>
        </w:rPr>
        <w:t>quản:</w:t>
      </w:r>
      <w:r>
        <w:rPr>
          <w:b/>
          <w:i/>
          <w:spacing w:val="-8"/>
          <w:w w:val="105"/>
          <w:sz w:val="20"/>
        </w:rPr>
        <w:t> </w:t>
      </w:r>
      <w:r>
        <w:rPr>
          <w:b/>
          <w:i/>
          <w:w w:val="105"/>
          <w:sz w:val="20"/>
        </w:rPr>
        <w:t>bóc</w:t>
      </w:r>
      <w:r>
        <w:rPr>
          <w:b/>
          <w:i/>
          <w:spacing w:val="-9"/>
          <w:w w:val="105"/>
          <w:sz w:val="20"/>
        </w:rPr>
        <w:t> </w:t>
      </w:r>
      <w:r>
        <w:rPr>
          <w:b/>
          <w:i/>
          <w:w w:val="105"/>
          <w:sz w:val="20"/>
        </w:rPr>
        <w:t>tách</w:t>
      </w:r>
      <w:r>
        <w:rPr>
          <w:b/>
          <w:i/>
          <w:spacing w:val="-8"/>
          <w:w w:val="105"/>
          <w:sz w:val="20"/>
        </w:rPr>
        <w:t> </w:t>
      </w:r>
      <w:r>
        <w:rPr>
          <w:b/>
          <w:i/>
          <w:w w:val="105"/>
          <w:sz w:val="20"/>
        </w:rPr>
        <w:t>bằng</w:t>
      </w:r>
      <w:r>
        <w:rPr>
          <w:b/>
          <w:i/>
          <w:spacing w:val="-8"/>
          <w:w w:val="105"/>
          <w:sz w:val="20"/>
        </w:rPr>
        <w:t> </w:t>
      </w:r>
      <w:r>
        <w:rPr>
          <w:b/>
          <w:i/>
          <w:w w:val="105"/>
          <w:sz w:val="20"/>
        </w:rPr>
        <w:t>thòng</w:t>
      </w:r>
      <w:r>
        <w:rPr>
          <w:b/>
          <w:i/>
          <w:spacing w:val="-6"/>
          <w:w w:val="105"/>
          <w:sz w:val="20"/>
        </w:rPr>
        <w:t> </w:t>
      </w:r>
      <w:r>
        <w:rPr>
          <w:b/>
          <w:i/>
          <w:w w:val="105"/>
          <w:sz w:val="20"/>
        </w:rPr>
        <w:t>lọng</w:t>
      </w:r>
      <w:r>
        <w:rPr>
          <w:b/>
          <w:i/>
          <w:spacing w:val="-8"/>
          <w:w w:val="105"/>
          <w:sz w:val="20"/>
        </w:rPr>
        <w:t> </w:t>
      </w:r>
      <w:r>
        <w:rPr>
          <w:b/>
          <w:i/>
          <w:w w:val="105"/>
          <w:sz w:val="20"/>
        </w:rPr>
        <w:t>hoặc</w:t>
      </w:r>
      <w:r>
        <w:rPr>
          <w:b/>
          <w:i/>
          <w:spacing w:val="-9"/>
          <w:w w:val="105"/>
          <w:sz w:val="20"/>
        </w:rPr>
        <w:t> </w:t>
      </w:r>
      <w:r>
        <w:rPr>
          <w:b/>
          <w:i/>
          <w:w w:val="105"/>
          <w:sz w:val="20"/>
        </w:rPr>
        <w:t>bằng</w:t>
      </w:r>
      <w:r>
        <w:rPr>
          <w:b/>
          <w:i/>
          <w:spacing w:val="-6"/>
          <w:w w:val="105"/>
          <w:sz w:val="20"/>
        </w:rPr>
        <w:t> </w:t>
      </w:r>
      <w:r>
        <w:rPr>
          <w:b/>
          <w:i/>
          <w:spacing w:val="-3"/>
          <w:w w:val="105"/>
          <w:sz w:val="20"/>
        </w:rPr>
        <w:t>dao</w:t>
      </w:r>
      <w:r>
        <w:rPr>
          <w:b/>
          <w:i/>
          <w:spacing w:val="-4"/>
          <w:w w:val="105"/>
          <w:sz w:val="20"/>
        </w:rPr>
        <w:t> </w:t>
      </w:r>
      <w:r>
        <w:rPr>
          <w:b/>
          <w:i/>
          <w:w w:val="105"/>
          <w:sz w:val="20"/>
        </w:rPr>
        <w:t>đơn</w:t>
      </w:r>
      <w:r>
        <w:rPr>
          <w:b/>
          <w:i/>
          <w:spacing w:val="-9"/>
          <w:w w:val="105"/>
          <w:sz w:val="20"/>
        </w:rPr>
        <w:t> </w:t>
      </w:r>
      <w:r>
        <w:rPr>
          <w:b/>
          <w:i/>
          <w:w w:val="105"/>
          <w:sz w:val="20"/>
        </w:rPr>
        <w:t>cực</w:t>
      </w:r>
      <w:r>
        <w:rPr>
          <w:b/>
          <w:i/>
          <w:spacing w:val="-12"/>
          <w:w w:val="105"/>
          <w:sz w:val="20"/>
        </w:rPr>
        <w:t> </w:t>
      </w:r>
      <w:r>
        <w:rPr>
          <w:b/>
          <w:i/>
          <w:w w:val="105"/>
          <w:sz w:val="20"/>
        </w:rPr>
        <w:t>hoặc</w:t>
      </w:r>
      <w:r>
        <w:rPr>
          <w:b/>
          <w:i/>
          <w:spacing w:val="-8"/>
          <w:w w:val="105"/>
          <w:sz w:val="20"/>
        </w:rPr>
        <w:t> </w:t>
      </w:r>
      <w:r>
        <w:rPr>
          <w:b/>
          <w:i/>
          <w:w w:val="105"/>
          <w:sz w:val="20"/>
        </w:rPr>
        <w:t>bằng</w:t>
      </w:r>
      <w:r>
        <w:rPr>
          <w:b/>
          <w:i/>
          <w:spacing w:val="-11"/>
          <w:w w:val="105"/>
          <w:sz w:val="20"/>
        </w:rPr>
        <w:t> </w:t>
      </w:r>
      <w:r>
        <w:rPr>
          <w:b/>
          <w:i/>
          <w:w w:val="105"/>
          <w:sz w:val="20"/>
        </w:rPr>
        <w:t>lưỡng</w:t>
      </w:r>
      <w:r>
        <w:rPr>
          <w:b/>
          <w:i/>
          <w:spacing w:val="-11"/>
          <w:w w:val="105"/>
          <w:sz w:val="20"/>
        </w:rPr>
        <w:t> </w:t>
      </w:r>
      <w:r>
        <w:rPr>
          <w:b/>
          <w:i/>
          <w:w w:val="105"/>
          <w:sz w:val="20"/>
        </w:rPr>
        <w:t>cực</w:t>
      </w:r>
      <w:r>
        <w:rPr>
          <w:b/>
          <w:i/>
          <w:spacing w:val="-12"/>
          <w:w w:val="105"/>
          <w:sz w:val="20"/>
        </w:rPr>
        <w:t> </w:t>
      </w:r>
      <w:r>
        <w:rPr>
          <w:b/>
          <w:i/>
          <w:w w:val="105"/>
          <w:sz w:val="20"/>
        </w:rPr>
        <w:t>hoặc </w:t>
      </w:r>
      <w:r>
        <w:rPr>
          <w:b/>
          <w:i/>
          <w:w w:val="105"/>
          <w:sz w:val="20"/>
        </w:rPr>
        <w:t>hoặc</w:t>
      </w:r>
      <w:r>
        <w:rPr>
          <w:b/>
          <w:i/>
          <w:spacing w:val="-3"/>
          <w:w w:val="105"/>
          <w:sz w:val="20"/>
        </w:rPr>
        <w:t> </w:t>
      </w:r>
      <w:r>
        <w:rPr>
          <w:b/>
          <w:i/>
          <w:w w:val="105"/>
          <w:sz w:val="20"/>
        </w:rPr>
        <w:t>Microdebrider</w:t>
      </w:r>
      <w:r>
        <w:rPr>
          <w:b/>
          <w:i/>
          <w:spacing w:val="-7"/>
          <w:w w:val="105"/>
          <w:sz w:val="20"/>
        </w:rPr>
        <w:t> </w:t>
      </w:r>
      <w:r>
        <w:rPr>
          <w:b/>
          <w:i/>
          <w:w w:val="105"/>
          <w:sz w:val="20"/>
        </w:rPr>
        <w:t>hoặc</w:t>
      </w:r>
      <w:r>
        <w:rPr>
          <w:b/>
          <w:i/>
          <w:spacing w:val="-2"/>
          <w:w w:val="105"/>
          <w:sz w:val="20"/>
        </w:rPr>
        <w:t> </w:t>
      </w:r>
      <w:r>
        <w:rPr>
          <w:b/>
          <w:i/>
          <w:w w:val="105"/>
          <w:sz w:val="20"/>
        </w:rPr>
        <w:t>Coblator</w:t>
      </w:r>
      <w:r>
        <w:rPr>
          <w:b/>
          <w:i/>
          <w:spacing w:val="-7"/>
          <w:w w:val="105"/>
          <w:sz w:val="20"/>
        </w:rPr>
        <w:t> </w:t>
      </w:r>
      <w:r>
        <w:rPr>
          <w:b/>
          <w:i/>
          <w:w w:val="105"/>
          <w:sz w:val="20"/>
        </w:rPr>
        <w:t>hoặc</w:t>
      </w:r>
      <w:r>
        <w:rPr>
          <w:b/>
          <w:i/>
          <w:spacing w:val="-2"/>
          <w:w w:val="105"/>
          <w:sz w:val="20"/>
        </w:rPr>
        <w:t> </w:t>
      </w:r>
      <w:r>
        <w:rPr>
          <w:b/>
          <w:i/>
          <w:w w:val="105"/>
          <w:sz w:val="20"/>
        </w:rPr>
        <w:t>dao</w:t>
      </w:r>
      <w:r>
        <w:rPr>
          <w:b/>
          <w:i/>
          <w:spacing w:val="-5"/>
          <w:w w:val="105"/>
          <w:sz w:val="20"/>
        </w:rPr>
        <w:t> </w:t>
      </w:r>
      <w:r>
        <w:rPr>
          <w:b/>
          <w:i/>
          <w:w w:val="105"/>
          <w:sz w:val="20"/>
        </w:rPr>
        <w:t>siêu</w:t>
      </w:r>
      <w:r>
        <w:rPr>
          <w:b/>
          <w:i/>
          <w:spacing w:val="-9"/>
          <w:w w:val="105"/>
          <w:sz w:val="20"/>
        </w:rPr>
        <w:t> </w:t>
      </w:r>
      <w:r>
        <w:rPr>
          <w:b/>
          <w:i/>
          <w:w w:val="105"/>
          <w:sz w:val="20"/>
        </w:rPr>
        <w:t>âm</w:t>
      </w:r>
      <w:r>
        <w:rPr>
          <w:b/>
          <w:i/>
          <w:spacing w:val="-9"/>
          <w:w w:val="105"/>
          <w:sz w:val="20"/>
        </w:rPr>
        <w:t> </w:t>
      </w:r>
      <w:r>
        <w:rPr>
          <w:b/>
          <w:i/>
          <w:w w:val="105"/>
          <w:sz w:val="20"/>
        </w:rPr>
        <w:t>hoặc</w:t>
      </w:r>
      <w:r>
        <w:rPr>
          <w:b/>
          <w:i/>
          <w:spacing w:val="-3"/>
          <w:w w:val="105"/>
          <w:sz w:val="20"/>
        </w:rPr>
        <w:t> </w:t>
      </w:r>
      <w:r>
        <w:rPr>
          <w:b/>
          <w:i/>
          <w:w w:val="105"/>
          <w:sz w:val="20"/>
        </w:rPr>
        <w:t>dao</w:t>
      </w:r>
      <w:r>
        <w:rPr>
          <w:b/>
          <w:i/>
          <w:spacing w:val="-2"/>
          <w:w w:val="105"/>
          <w:sz w:val="20"/>
        </w:rPr>
        <w:t> </w:t>
      </w:r>
      <w:r>
        <w:rPr>
          <w:b/>
          <w:i/>
          <w:w w:val="105"/>
          <w:sz w:val="20"/>
        </w:rPr>
        <w:t>plasma...</w:t>
      </w:r>
    </w:p>
    <w:p>
      <w:pPr>
        <w:spacing w:line="227" w:lineRule="exact" w:before="0"/>
        <w:ind w:left="320" w:right="0" w:firstLine="0"/>
        <w:jc w:val="left"/>
        <w:rPr>
          <w:sz w:val="20"/>
        </w:rPr>
      </w:pPr>
      <w:r>
        <w:rPr>
          <w:w w:val="105"/>
          <w:sz w:val="20"/>
        </w:rPr>
        <w:t>Các thì cắt giống như cắt amidan bằng phương pháp bóc tách.</w:t>
      </w:r>
    </w:p>
    <w:p>
      <w:pPr>
        <w:spacing w:line="244" w:lineRule="auto" w:before="10"/>
        <w:ind w:left="320" w:right="1934" w:firstLine="0"/>
        <w:jc w:val="left"/>
        <w:rPr>
          <w:sz w:val="20"/>
        </w:rPr>
      </w:pPr>
      <w:r>
        <w:rPr>
          <w:w w:val="105"/>
          <w:sz w:val="20"/>
        </w:rPr>
        <w:t>Các kỹ thuật cắt </w:t>
      </w:r>
      <w:r>
        <w:rPr>
          <w:spacing w:val="-3"/>
          <w:w w:val="105"/>
          <w:sz w:val="20"/>
        </w:rPr>
        <w:t>có </w:t>
      </w:r>
      <w:r>
        <w:rPr>
          <w:w w:val="105"/>
          <w:sz w:val="20"/>
        </w:rPr>
        <w:t>thể </w:t>
      </w:r>
      <w:r>
        <w:rPr>
          <w:spacing w:val="-3"/>
          <w:w w:val="105"/>
          <w:sz w:val="20"/>
        </w:rPr>
        <w:t>cắt </w:t>
      </w:r>
      <w:r>
        <w:rPr>
          <w:w w:val="105"/>
          <w:sz w:val="20"/>
        </w:rPr>
        <w:t>bằng thòng lọng, bằng dao điện đơn </w:t>
      </w:r>
      <w:r>
        <w:rPr>
          <w:spacing w:val="-3"/>
          <w:w w:val="105"/>
          <w:sz w:val="20"/>
        </w:rPr>
        <w:t>cực, </w:t>
      </w:r>
      <w:r>
        <w:rPr>
          <w:w w:val="105"/>
          <w:sz w:val="20"/>
        </w:rPr>
        <w:t>lưỡng </w:t>
      </w:r>
      <w:r>
        <w:rPr>
          <w:spacing w:val="-3"/>
          <w:w w:val="105"/>
          <w:sz w:val="20"/>
        </w:rPr>
        <w:t>cực, </w:t>
      </w:r>
      <w:r>
        <w:rPr>
          <w:w w:val="105"/>
          <w:sz w:val="20"/>
        </w:rPr>
        <w:t>bằng coblator… Cần cầm máu thật chu đáo đảm bảo </w:t>
      </w:r>
      <w:r>
        <w:rPr>
          <w:spacing w:val="-3"/>
          <w:w w:val="105"/>
          <w:sz w:val="20"/>
        </w:rPr>
        <w:t>hai </w:t>
      </w:r>
      <w:r>
        <w:rPr>
          <w:w w:val="105"/>
          <w:sz w:val="20"/>
        </w:rPr>
        <w:t>hố amidan khô tốt.</w:t>
      </w:r>
    </w:p>
    <w:p>
      <w:pPr>
        <w:spacing w:after="0" w:line="244" w:lineRule="auto"/>
        <w:jc w:val="left"/>
        <w:rPr>
          <w:sz w:val="20"/>
        </w:rPr>
        <w:sectPr>
          <w:pgSz w:w="12240" w:h="15840"/>
          <w:pgMar w:header="1" w:footer="252" w:top="660" w:bottom="440" w:left="980" w:right="980"/>
        </w:sectPr>
      </w:pPr>
    </w:p>
    <w:p>
      <w:pPr>
        <w:pStyle w:val="BodyText"/>
        <w:spacing w:before="7"/>
        <w:ind w:left="0"/>
        <w:rPr>
          <w:sz w:val="20"/>
        </w:rPr>
      </w:pPr>
      <w:r>
        <w:rPr/>
        <w:pict>
          <v:group style="position:absolute;margin-left:59.52pt;margin-top:49.200001pt;width:491.8pt;height:652.1pt;mso-position-horizontal-relative:page;mso-position-vertical-relative:page;z-index:-60160" coordorigin="1190,984" coordsize="9836,13042">
            <v:shape style="position:absolute;left:1200;top:993;width:9816;height:298" coordorigin="1200,994" coordsize="9816,298" path="m11016,994l10920,994,1301,994,1200,994,1200,1291,1301,1291,10920,1291,11016,1291,11016,994e" filled="true" fillcolor="#000000" stroked="false">
              <v:path arrowok="t"/>
              <v:fill type="solid"/>
            </v:shape>
            <v:shape style="position:absolute;left:1200;top:988;width:9816;height:308" coordorigin="1200,989" coordsize="9816,308" path="m1200,989l11016,989m1200,1296l11016,1296e" filled="false" stroked="true" strokeweight=".48pt" strokecolor="#000000">
              <v:path arrowok="t"/>
              <v:stroke dashstyle="solid"/>
            </v:shape>
            <v:line style="position:absolute" from="1195,984" to="1195,14026" stroked="true" strokeweight=".48pt" strokecolor="#000000">
              <v:stroke dashstyle="solid"/>
            </v:line>
            <v:line style="position:absolute" from="1200,14021" to="11016,14021" stroked="true" strokeweight=".48pt" strokecolor="#000000">
              <v:stroke dashstyle="solid"/>
            </v:line>
            <v:line style="position:absolute" from="11021,984" to="11021,14026" stroked="true" strokeweight=".48pt" strokecolor="#000000">
              <v:stroke dashstyle="solid"/>
            </v:line>
            <w10:wrap type="none"/>
          </v:group>
        </w:pict>
      </w:r>
      <w:r>
        <w:rPr/>
        <w:pict>
          <v:group style="position:absolute;margin-left:54pt;margin-top:33.840pt;width:502.8pt;height:697.7pt;mso-position-horizontal-relative:page;mso-position-vertical-relative:page;z-index:-60136" coordorigin="1080,677" coordsize="10056,13954">
            <v:line style="position:absolute" from="1090,682" to="11126,682" stroked="true" strokeweight=".48pt" strokecolor="#000000">
              <v:stroke dashstyle="solid"/>
            </v:line>
            <v:line style="position:absolute" from="1085,677" to="1085,14621" stroked="true" strokeweight=".48pt" strokecolor="#000000">
              <v:stroke dashstyle="solid"/>
            </v:line>
            <v:rect style="position:absolute;left:1080;top:14620;width:10;height:10" filled="true" fillcolor="#000000" stroked="false">
              <v:fill type="solid"/>
            </v:rect>
            <v:line style="position:absolute" from="1090,14626" to="11126,14626" stroked="true" strokeweight=".48pt" strokecolor="#000000">
              <v:stroke dashstyle="solid"/>
            </v:line>
            <v:line style="position:absolute" from="11131,677" to="11131,14621" stroked="true" strokeweight=".48pt" strokecolor="#000000">
              <v:stroke dashstyle="solid"/>
            </v:line>
            <v:rect style="position:absolute;left:11126;top:14620;width:10;height:10" filled="true" fillcolor="#000000" stroked="false">
              <v:fill type="solid"/>
            </v:rect>
            <w10:wrap type="none"/>
          </v:group>
        </w:pict>
      </w:r>
    </w:p>
    <w:p>
      <w:pPr>
        <w:pStyle w:val="Heading1"/>
        <w:spacing w:before="95"/>
        <w:ind w:left="3311"/>
      </w:pPr>
      <w:r>
        <w:rPr>
          <w:color w:val="FFFFFF"/>
          <w:w w:val="105"/>
        </w:rPr>
        <w:t>Phụ lục 6: Hướng dẫn sau cắt amidan</w:t>
      </w:r>
    </w:p>
    <w:p>
      <w:pPr>
        <w:spacing w:before="54"/>
        <w:ind w:left="320" w:right="0" w:firstLine="0"/>
        <w:jc w:val="left"/>
        <w:rPr>
          <w:b/>
          <w:i/>
          <w:sz w:val="22"/>
        </w:rPr>
      </w:pPr>
      <w:r>
        <w:rPr>
          <w:b/>
          <w:i/>
          <w:w w:val="105"/>
          <w:sz w:val="22"/>
        </w:rPr>
        <w:t>Bệnh nhân sau cắt Amidan, cần lưu ý các vấn đề sau:</w:t>
      </w:r>
    </w:p>
    <w:p>
      <w:pPr>
        <w:pStyle w:val="Heading1"/>
        <w:spacing w:before="7"/>
        <w:ind w:left="320"/>
      </w:pPr>
      <w:r>
        <w:rPr>
          <w:w w:val="105"/>
        </w:rPr>
        <w:t>VẤN ĐỀ ĐAU:</w:t>
      </w:r>
    </w:p>
    <w:p>
      <w:pPr>
        <w:pStyle w:val="BodyText"/>
        <w:spacing w:line="244" w:lineRule="auto" w:before="1"/>
        <w:ind w:left="320" w:right="338"/>
      </w:pPr>
      <w:r>
        <w:rPr>
          <w:w w:val="105"/>
        </w:rPr>
        <w:t>Sau cắt Amidan, ngày thứ 2 có </w:t>
      </w:r>
      <w:r>
        <w:rPr>
          <w:spacing w:val="-3"/>
          <w:w w:val="105"/>
        </w:rPr>
        <w:t>thể </w:t>
      </w:r>
      <w:r>
        <w:rPr>
          <w:w w:val="105"/>
        </w:rPr>
        <w:t>đau hơn ngày hôm qua, do ngày hôm qua có dùng thuốc giảm đau truyền</w:t>
      </w:r>
      <w:r>
        <w:rPr>
          <w:spacing w:val="-11"/>
          <w:w w:val="105"/>
        </w:rPr>
        <w:t> </w:t>
      </w:r>
      <w:r>
        <w:rPr>
          <w:w w:val="105"/>
        </w:rPr>
        <w:t>tĩnh</w:t>
      </w:r>
      <w:r>
        <w:rPr>
          <w:spacing w:val="-16"/>
          <w:w w:val="105"/>
        </w:rPr>
        <w:t> </w:t>
      </w:r>
      <w:r>
        <w:rPr>
          <w:w w:val="105"/>
        </w:rPr>
        <w:t>mạch,</w:t>
      </w:r>
      <w:r>
        <w:rPr>
          <w:spacing w:val="-6"/>
          <w:w w:val="105"/>
        </w:rPr>
        <w:t> </w:t>
      </w:r>
      <w:r>
        <w:rPr>
          <w:w w:val="105"/>
        </w:rPr>
        <w:t>nên</w:t>
      </w:r>
      <w:r>
        <w:rPr>
          <w:spacing w:val="-12"/>
          <w:w w:val="105"/>
        </w:rPr>
        <w:t> </w:t>
      </w:r>
      <w:r>
        <w:rPr>
          <w:w w:val="105"/>
        </w:rPr>
        <w:t>tác</w:t>
      </w:r>
      <w:r>
        <w:rPr>
          <w:spacing w:val="-14"/>
          <w:w w:val="105"/>
        </w:rPr>
        <w:t> </w:t>
      </w:r>
      <w:r>
        <w:rPr>
          <w:w w:val="105"/>
        </w:rPr>
        <w:t>dụng</w:t>
      </w:r>
      <w:r>
        <w:rPr>
          <w:spacing w:val="-10"/>
          <w:w w:val="105"/>
        </w:rPr>
        <w:t> </w:t>
      </w:r>
      <w:r>
        <w:rPr>
          <w:w w:val="105"/>
        </w:rPr>
        <w:t>giảm</w:t>
      </w:r>
      <w:r>
        <w:rPr>
          <w:spacing w:val="-9"/>
          <w:w w:val="105"/>
        </w:rPr>
        <w:t> </w:t>
      </w:r>
      <w:r>
        <w:rPr>
          <w:w w:val="105"/>
        </w:rPr>
        <w:t>đau</w:t>
      </w:r>
      <w:r>
        <w:rPr>
          <w:spacing w:val="-6"/>
          <w:w w:val="105"/>
        </w:rPr>
        <w:t> </w:t>
      </w:r>
      <w:r>
        <w:rPr>
          <w:w w:val="105"/>
        </w:rPr>
        <w:t>tốt</w:t>
      </w:r>
      <w:r>
        <w:rPr>
          <w:spacing w:val="-11"/>
          <w:w w:val="105"/>
        </w:rPr>
        <w:t> </w:t>
      </w:r>
      <w:r>
        <w:rPr>
          <w:spacing w:val="-3"/>
          <w:w w:val="105"/>
        </w:rPr>
        <w:t>hơn,</w:t>
      </w:r>
      <w:r>
        <w:rPr>
          <w:spacing w:val="-6"/>
          <w:w w:val="105"/>
        </w:rPr>
        <w:t> </w:t>
      </w:r>
      <w:r>
        <w:rPr>
          <w:spacing w:val="-3"/>
          <w:w w:val="105"/>
        </w:rPr>
        <w:t>từ</w:t>
      </w:r>
      <w:r>
        <w:rPr>
          <w:spacing w:val="-8"/>
          <w:w w:val="105"/>
        </w:rPr>
        <w:t> </w:t>
      </w:r>
      <w:r>
        <w:rPr>
          <w:w w:val="105"/>
        </w:rPr>
        <w:t>ngày</w:t>
      </w:r>
      <w:r>
        <w:rPr>
          <w:spacing w:val="-21"/>
          <w:w w:val="105"/>
        </w:rPr>
        <w:t> </w:t>
      </w:r>
      <w:r>
        <w:rPr>
          <w:w w:val="105"/>
        </w:rPr>
        <w:t>thứ</w:t>
      </w:r>
      <w:r>
        <w:rPr>
          <w:spacing w:val="-12"/>
          <w:w w:val="105"/>
        </w:rPr>
        <w:t> </w:t>
      </w:r>
      <w:r>
        <w:rPr>
          <w:w w:val="105"/>
        </w:rPr>
        <w:t>2</w:t>
      </w:r>
      <w:r>
        <w:rPr>
          <w:spacing w:val="-5"/>
          <w:w w:val="105"/>
        </w:rPr>
        <w:t> </w:t>
      </w:r>
      <w:r>
        <w:rPr>
          <w:w w:val="105"/>
        </w:rPr>
        <w:t>về</w:t>
      </w:r>
      <w:r>
        <w:rPr>
          <w:spacing w:val="-9"/>
          <w:w w:val="105"/>
        </w:rPr>
        <w:t> </w:t>
      </w:r>
      <w:r>
        <w:rPr>
          <w:spacing w:val="-3"/>
          <w:w w:val="105"/>
        </w:rPr>
        <w:t>sau</w:t>
      </w:r>
      <w:r>
        <w:rPr>
          <w:spacing w:val="-8"/>
          <w:w w:val="105"/>
        </w:rPr>
        <w:t> </w:t>
      </w:r>
      <w:r>
        <w:rPr>
          <w:w w:val="105"/>
        </w:rPr>
        <w:t>dùng</w:t>
      </w:r>
      <w:r>
        <w:rPr>
          <w:spacing w:val="-8"/>
          <w:w w:val="105"/>
        </w:rPr>
        <w:t> </w:t>
      </w:r>
      <w:r>
        <w:rPr>
          <w:w w:val="105"/>
        </w:rPr>
        <w:t>giảm</w:t>
      </w:r>
      <w:r>
        <w:rPr>
          <w:spacing w:val="-8"/>
          <w:w w:val="105"/>
        </w:rPr>
        <w:t> </w:t>
      </w:r>
      <w:r>
        <w:rPr>
          <w:w w:val="105"/>
        </w:rPr>
        <w:t>đau</w:t>
      </w:r>
      <w:r>
        <w:rPr>
          <w:spacing w:val="-8"/>
          <w:w w:val="105"/>
        </w:rPr>
        <w:t> </w:t>
      </w:r>
      <w:r>
        <w:rPr>
          <w:w w:val="105"/>
        </w:rPr>
        <w:t>uống</w:t>
      </w:r>
      <w:r>
        <w:rPr>
          <w:spacing w:val="-19"/>
          <w:w w:val="105"/>
        </w:rPr>
        <w:t> </w:t>
      </w:r>
      <w:r>
        <w:rPr>
          <w:w w:val="105"/>
        </w:rPr>
        <w:t>nên</w:t>
      </w:r>
      <w:r>
        <w:rPr>
          <w:spacing w:val="-17"/>
          <w:w w:val="105"/>
        </w:rPr>
        <w:t> </w:t>
      </w:r>
      <w:r>
        <w:rPr>
          <w:spacing w:val="3"/>
          <w:w w:val="105"/>
        </w:rPr>
        <w:t>thấy</w:t>
      </w:r>
      <w:r>
        <w:rPr>
          <w:spacing w:val="-20"/>
          <w:w w:val="105"/>
        </w:rPr>
        <w:t> </w:t>
      </w:r>
      <w:r>
        <w:rPr>
          <w:w w:val="105"/>
        </w:rPr>
        <w:t>đau hơn nhưng đau </w:t>
      </w:r>
      <w:r>
        <w:rPr>
          <w:spacing w:val="-4"/>
          <w:w w:val="105"/>
        </w:rPr>
        <w:t>có </w:t>
      </w:r>
      <w:r>
        <w:rPr>
          <w:w w:val="105"/>
        </w:rPr>
        <w:t>thể chịu đựng</w:t>
      </w:r>
      <w:r>
        <w:rPr>
          <w:spacing w:val="2"/>
          <w:w w:val="105"/>
        </w:rPr>
        <w:t> </w:t>
      </w:r>
      <w:r>
        <w:rPr>
          <w:w w:val="105"/>
        </w:rPr>
        <w:t>được.</w:t>
      </w:r>
    </w:p>
    <w:p>
      <w:pPr>
        <w:pStyle w:val="BodyText"/>
        <w:spacing w:before="8"/>
        <w:ind w:left="320"/>
      </w:pPr>
      <w:r>
        <w:rPr>
          <w:w w:val="105"/>
        </w:rPr>
        <w:t>Càng về sau sẽ giảm đau dần, thường sau 5-7 ngày sẽ dễ chịu hơn.</w:t>
      </w:r>
    </w:p>
    <w:p>
      <w:pPr>
        <w:pStyle w:val="BodyText"/>
        <w:spacing w:before="6"/>
        <w:ind w:left="0"/>
        <w:rPr>
          <w:sz w:val="23"/>
        </w:rPr>
      </w:pPr>
    </w:p>
    <w:p>
      <w:pPr>
        <w:pStyle w:val="Heading1"/>
        <w:spacing w:line="251" w:lineRule="exact"/>
        <w:ind w:left="320"/>
      </w:pPr>
      <w:r>
        <w:rPr>
          <w:w w:val="105"/>
        </w:rPr>
        <w:t>VƯỚNG ĐÀM:</w:t>
      </w:r>
    </w:p>
    <w:p>
      <w:pPr>
        <w:pStyle w:val="BodyText"/>
        <w:spacing w:line="244" w:lineRule="auto"/>
        <w:ind w:left="320" w:right="411"/>
        <w:jc w:val="both"/>
      </w:pPr>
      <w:r>
        <w:rPr>
          <w:w w:val="105"/>
        </w:rPr>
        <w:t>Sau</w:t>
      </w:r>
      <w:r>
        <w:rPr>
          <w:spacing w:val="-13"/>
          <w:w w:val="105"/>
        </w:rPr>
        <w:t> </w:t>
      </w:r>
      <w:r>
        <w:rPr>
          <w:w w:val="105"/>
        </w:rPr>
        <w:t>cắt</w:t>
      </w:r>
      <w:r>
        <w:rPr>
          <w:spacing w:val="-12"/>
          <w:w w:val="105"/>
        </w:rPr>
        <w:t> </w:t>
      </w:r>
      <w:r>
        <w:rPr>
          <w:w w:val="105"/>
        </w:rPr>
        <w:t>Amidan,</w:t>
      </w:r>
      <w:r>
        <w:rPr>
          <w:spacing w:val="-11"/>
          <w:w w:val="105"/>
        </w:rPr>
        <w:t> </w:t>
      </w:r>
      <w:r>
        <w:rPr>
          <w:w w:val="105"/>
        </w:rPr>
        <w:t>đàm</w:t>
      </w:r>
      <w:r>
        <w:rPr>
          <w:spacing w:val="-9"/>
          <w:w w:val="105"/>
        </w:rPr>
        <w:t> </w:t>
      </w:r>
      <w:r>
        <w:rPr>
          <w:w w:val="105"/>
        </w:rPr>
        <w:t>tăng</w:t>
      </w:r>
      <w:r>
        <w:rPr>
          <w:spacing w:val="-13"/>
          <w:w w:val="105"/>
        </w:rPr>
        <w:t> </w:t>
      </w:r>
      <w:r>
        <w:rPr>
          <w:w w:val="105"/>
        </w:rPr>
        <w:t>tiết</w:t>
      </w:r>
      <w:r>
        <w:rPr>
          <w:spacing w:val="-4"/>
          <w:w w:val="105"/>
        </w:rPr>
        <w:t> và</w:t>
      </w:r>
      <w:r>
        <w:rPr>
          <w:spacing w:val="-12"/>
          <w:w w:val="105"/>
        </w:rPr>
        <w:t> </w:t>
      </w:r>
      <w:r>
        <w:rPr>
          <w:w w:val="105"/>
        </w:rPr>
        <w:t>đọng</w:t>
      </w:r>
      <w:r>
        <w:rPr>
          <w:spacing w:val="-13"/>
          <w:w w:val="105"/>
        </w:rPr>
        <w:t> </w:t>
      </w:r>
      <w:r>
        <w:rPr>
          <w:w w:val="105"/>
        </w:rPr>
        <w:t>ở</w:t>
      </w:r>
      <w:r>
        <w:rPr>
          <w:spacing w:val="-7"/>
          <w:w w:val="105"/>
        </w:rPr>
        <w:t> </w:t>
      </w:r>
      <w:r>
        <w:rPr>
          <w:w w:val="105"/>
        </w:rPr>
        <w:t>2</w:t>
      </w:r>
      <w:r>
        <w:rPr>
          <w:spacing w:val="-9"/>
          <w:w w:val="105"/>
        </w:rPr>
        <w:t> </w:t>
      </w:r>
      <w:r>
        <w:rPr>
          <w:spacing w:val="-4"/>
          <w:w w:val="105"/>
        </w:rPr>
        <w:t>hố</w:t>
      </w:r>
      <w:r>
        <w:rPr>
          <w:spacing w:val="-6"/>
          <w:w w:val="105"/>
        </w:rPr>
        <w:t> </w:t>
      </w:r>
      <w:r>
        <w:rPr>
          <w:w w:val="105"/>
        </w:rPr>
        <w:t>Amidan,</w:t>
      </w:r>
      <w:r>
        <w:rPr>
          <w:spacing w:val="-12"/>
          <w:w w:val="105"/>
        </w:rPr>
        <w:t> </w:t>
      </w:r>
      <w:r>
        <w:rPr>
          <w:w w:val="105"/>
        </w:rPr>
        <w:t>đồng</w:t>
      </w:r>
      <w:r>
        <w:rPr>
          <w:spacing w:val="-12"/>
          <w:w w:val="105"/>
        </w:rPr>
        <w:t> </w:t>
      </w:r>
      <w:r>
        <w:rPr>
          <w:w w:val="105"/>
        </w:rPr>
        <w:t>thời</w:t>
      </w:r>
      <w:r>
        <w:rPr>
          <w:spacing w:val="-17"/>
          <w:w w:val="105"/>
        </w:rPr>
        <w:t> </w:t>
      </w:r>
      <w:r>
        <w:rPr>
          <w:w w:val="105"/>
        </w:rPr>
        <w:t>do</w:t>
      </w:r>
      <w:r>
        <w:rPr>
          <w:spacing w:val="-9"/>
          <w:w w:val="105"/>
        </w:rPr>
        <w:t> </w:t>
      </w:r>
      <w:r>
        <w:rPr>
          <w:w w:val="105"/>
        </w:rPr>
        <w:t>đau</w:t>
      </w:r>
      <w:r>
        <w:rPr>
          <w:spacing w:val="-6"/>
          <w:w w:val="105"/>
        </w:rPr>
        <w:t> </w:t>
      </w:r>
      <w:r>
        <w:rPr>
          <w:spacing w:val="-3"/>
          <w:w w:val="105"/>
        </w:rPr>
        <w:t>nên</w:t>
      </w:r>
      <w:r>
        <w:rPr>
          <w:spacing w:val="-13"/>
          <w:w w:val="105"/>
        </w:rPr>
        <w:t> </w:t>
      </w:r>
      <w:r>
        <w:rPr>
          <w:w w:val="105"/>
        </w:rPr>
        <w:t>bệnh</w:t>
      </w:r>
      <w:r>
        <w:rPr>
          <w:spacing w:val="-9"/>
          <w:w w:val="105"/>
        </w:rPr>
        <w:t> </w:t>
      </w:r>
      <w:r>
        <w:rPr>
          <w:w w:val="105"/>
        </w:rPr>
        <w:t>nhân</w:t>
      </w:r>
      <w:r>
        <w:rPr>
          <w:spacing w:val="-13"/>
          <w:w w:val="105"/>
        </w:rPr>
        <w:t> </w:t>
      </w:r>
      <w:r>
        <w:rPr>
          <w:w w:val="105"/>
        </w:rPr>
        <w:t>không</w:t>
      </w:r>
      <w:r>
        <w:rPr>
          <w:spacing w:val="-12"/>
          <w:w w:val="105"/>
        </w:rPr>
        <w:t> </w:t>
      </w:r>
      <w:r>
        <w:rPr>
          <w:w w:val="105"/>
        </w:rPr>
        <w:t>nuốt</w:t>
      </w:r>
      <w:r>
        <w:rPr>
          <w:spacing w:val="-17"/>
          <w:w w:val="105"/>
        </w:rPr>
        <w:t> </w:t>
      </w:r>
      <w:r>
        <w:rPr>
          <w:w w:val="105"/>
        </w:rPr>
        <w:t>nước bọt</w:t>
      </w:r>
      <w:r>
        <w:rPr>
          <w:spacing w:val="-17"/>
          <w:w w:val="105"/>
        </w:rPr>
        <w:t> </w:t>
      </w:r>
      <w:r>
        <w:rPr>
          <w:w w:val="105"/>
        </w:rPr>
        <w:t>nhiều,</w:t>
      </w:r>
      <w:r>
        <w:rPr>
          <w:spacing w:val="-9"/>
          <w:w w:val="105"/>
        </w:rPr>
        <w:t> </w:t>
      </w:r>
      <w:r>
        <w:rPr>
          <w:w w:val="105"/>
        </w:rPr>
        <w:t>làm</w:t>
      </w:r>
      <w:r>
        <w:rPr>
          <w:spacing w:val="-9"/>
          <w:w w:val="105"/>
        </w:rPr>
        <w:t> </w:t>
      </w:r>
      <w:r>
        <w:rPr>
          <w:w w:val="105"/>
        </w:rPr>
        <w:t>tăng</w:t>
      </w:r>
      <w:r>
        <w:rPr>
          <w:spacing w:val="-14"/>
          <w:w w:val="105"/>
        </w:rPr>
        <w:t> </w:t>
      </w:r>
      <w:r>
        <w:rPr>
          <w:w w:val="105"/>
        </w:rPr>
        <w:t>tiết</w:t>
      </w:r>
      <w:r>
        <w:rPr>
          <w:spacing w:val="-13"/>
          <w:w w:val="105"/>
        </w:rPr>
        <w:t> </w:t>
      </w:r>
      <w:r>
        <w:rPr>
          <w:w w:val="105"/>
        </w:rPr>
        <w:t>đàm</w:t>
      </w:r>
      <w:r>
        <w:rPr>
          <w:spacing w:val="-11"/>
          <w:w w:val="105"/>
        </w:rPr>
        <w:t> </w:t>
      </w:r>
      <w:r>
        <w:rPr>
          <w:w w:val="105"/>
        </w:rPr>
        <w:t>nhớt,</w:t>
      </w:r>
      <w:r>
        <w:rPr>
          <w:spacing w:val="-12"/>
          <w:w w:val="105"/>
        </w:rPr>
        <w:t> </w:t>
      </w:r>
      <w:r>
        <w:rPr>
          <w:w w:val="105"/>
        </w:rPr>
        <w:t>làm</w:t>
      </w:r>
      <w:r>
        <w:rPr>
          <w:spacing w:val="-11"/>
          <w:w w:val="105"/>
        </w:rPr>
        <w:t> </w:t>
      </w:r>
      <w:r>
        <w:rPr>
          <w:w w:val="105"/>
        </w:rPr>
        <w:t>khó</w:t>
      </w:r>
      <w:r>
        <w:rPr>
          <w:spacing w:val="-7"/>
          <w:w w:val="105"/>
        </w:rPr>
        <w:t> </w:t>
      </w:r>
      <w:r>
        <w:rPr>
          <w:spacing w:val="-3"/>
          <w:w w:val="105"/>
        </w:rPr>
        <w:t>chịu</w:t>
      </w:r>
      <w:r>
        <w:rPr>
          <w:spacing w:val="-6"/>
          <w:w w:val="105"/>
        </w:rPr>
        <w:t> </w:t>
      </w:r>
      <w:r>
        <w:rPr>
          <w:w w:val="105"/>
        </w:rPr>
        <w:t>ở</w:t>
      </w:r>
      <w:r>
        <w:rPr>
          <w:spacing w:val="-15"/>
          <w:w w:val="105"/>
        </w:rPr>
        <w:t> </w:t>
      </w:r>
      <w:r>
        <w:rPr>
          <w:w w:val="105"/>
        </w:rPr>
        <w:t>họng.</w:t>
      </w:r>
      <w:r>
        <w:rPr>
          <w:spacing w:val="-12"/>
          <w:w w:val="105"/>
        </w:rPr>
        <w:t> </w:t>
      </w:r>
      <w:r>
        <w:rPr>
          <w:spacing w:val="4"/>
          <w:w w:val="105"/>
        </w:rPr>
        <w:t>Tuy</w:t>
      </w:r>
      <w:r>
        <w:rPr>
          <w:spacing w:val="-26"/>
          <w:w w:val="105"/>
        </w:rPr>
        <w:t> </w:t>
      </w:r>
      <w:r>
        <w:rPr>
          <w:w w:val="105"/>
        </w:rPr>
        <w:t>vậy,</w:t>
      </w:r>
      <w:r>
        <w:rPr>
          <w:spacing w:val="-8"/>
          <w:w w:val="105"/>
        </w:rPr>
        <w:t> </w:t>
      </w:r>
      <w:r>
        <w:rPr>
          <w:w w:val="105"/>
        </w:rPr>
        <w:t>bệnh</w:t>
      </w:r>
      <w:r>
        <w:rPr>
          <w:spacing w:val="-9"/>
          <w:w w:val="105"/>
        </w:rPr>
        <w:t> </w:t>
      </w:r>
      <w:r>
        <w:rPr>
          <w:w w:val="105"/>
        </w:rPr>
        <w:t>nhân</w:t>
      </w:r>
      <w:r>
        <w:rPr>
          <w:spacing w:val="-14"/>
          <w:w w:val="105"/>
        </w:rPr>
        <w:t> </w:t>
      </w:r>
      <w:r>
        <w:rPr>
          <w:w w:val="105"/>
        </w:rPr>
        <w:t>chú</w:t>
      </w:r>
      <w:r>
        <w:rPr>
          <w:spacing w:val="-15"/>
          <w:w w:val="105"/>
        </w:rPr>
        <w:t> </w:t>
      </w:r>
      <w:r>
        <w:rPr>
          <w:spacing w:val="3"/>
          <w:w w:val="105"/>
        </w:rPr>
        <w:t>ý:</w:t>
      </w:r>
      <w:r>
        <w:rPr>
          <w:spacing w:val="-17"/>
          <w:w w:val="105"/>
        </w:rPr>
        <w:t> </w:t>
      </w:r>
      <w:r>
        <w:rPr>
          <w:w w:val="105"/>
        </w:rPr>
        <w:t>không</w:t>
      </w:r>
      <w:r>
        <w:rPr>
          <w:spacing w:val="-17"/>
          <w:w w:val="105"/>
        </w:rPr>
        <w:t> </w:t>
      </w:r>
      <w:r>
        <w:rPr>
          <w:w w:val="105"/>
        </w:rPr>
        <w:t>được</w:t>
      </w:r>
      <w:r>
        <w:rPr>
          <w:spacing w:val="-16"/>
          <w:w w:val="105"/>
        </w:rPr>
        <w:t> </w:t>
      </w:r>
      <w:r>
        <w:rPr>
          <w:w w:val="105"/>
        </w:rPr>
        <w:t>khạc</w:t>
      </w:r>
      <w:r>
        <w:rPr>
          <w:spacing w:val="-9"/>
          <w:w w:val="105"/>
        </w:rPr>
        <w:t> </w:t>
      </w:r>
      <w:r>
        <w:rPr>
          <w:w w:val="105"/>
        </w:rPr>
        <w:t>nhổ, không tằng</w:t>
      </w:r>
      <w:r>
        <w:rPr>
          <w:spacing w:val="-14"/>
          <w:w w:val="105"/>
        </w:rPr>
        <w:t> </w:t>
      </w:r>
      <w:r>
        <w:rPr>
          <w:w w:val="105"/>
        </w:rPr>
        <w:t>hắng…</w:t>
      </w:r>
    </w:p>
    <w:p>
      <w:pPr>
        <w:pStyle w:val="BodyText"/>
        <w:spacing w:before="7"/>
        <w:ind w:left="320"/>
      </w:pPr>
      <w:r>
        <w:rPr>
          <w:w w:val="105"/>
        </w:rPr>
        <w:t>Sự chảy máu dễ xảy ra nếu bệnh nhân khạc, tằng hắng nhiều, do đó bệnh nhân tuyệt đối tuân thủ.</w:t>
      </w:r>
    </w:p>
    <w:p>
      <w:pPr>
        <w:pStyle w:val="BodyText"/>
        <w:spacing w:before="5"/>
        <w:ind w:left="0"/>
        <w:rPr>
          <w:sz w:val="23"/>
        </w:rPr>
      </w:pPr>
    </w:p>
    <w:p>
      <w:pPr>
        <w:pStyle w:val="Heading1"/>
        <w:spacing w:before="1"/>
        <w:ind w:left="320"/>
      </w:pPr>
      <w:r>
        <w:rPr>
          <w:w w:val="105"/>
        </w:rPr>
        <w:t>VẤN ĐỀ HO:</w:t>
      </w:r>
    </w:p>
    <w:p>
      <w:pPr>
        <w:pStyle w:val="BodyText"/>
        <w:spacing w:before="1"/>
        <w:ind w:left="320"/>
      </w:pPr>
      <w:r>
        <w:rPr>
          <w:w w:val="105"/>
        </w:rPr>
        <w:t>Toa thuốc ra viện có kèm thuốc ho, long đàm, và có cho mua thêm thuốc ho (nếu có ho nhiều).</w:t>
      </w:r>
    </w:p>
    <w:p>
      <w:pPr>
        <w:pStyle w:val="BodyText"/>
        <w:spacing w:before="6"/>
        <w:ind w:left="320"/>
      </w:pPr>
      <w:r>
        <w:rPr>
          <w:w w:val="105"/>
        </w:rPr>
        <w:t>Cố gắng kềm hãm cơn ho vì ho nhiều dễ chảy máu, nếu có ho xin liên hệ bác sĩ hoặc tái khám ngay</w:t>
      </w:r>
    </w:p>
    <w:p>
      <w:pPr>
        <w:pStyle w:val="BodyText"/>
        <w:spacing w:before="6"/>
        <w:ind w:left="0"/>
        <w:rPr>
          <w:sz w:val="23"/>
        </w:rPr>
      </w:pPr>
    </w:p>
    <w:p>
      <w:pPr>
        <w:pStyle w:val="Heading1"/>
        <w:ind w:left="320"/>
      </w:pPr>
      <w:r>
        <w:rPr>
          <w:w w:val="105"/>
        </w:rPr>
        <w:t>VẤN ĐỀ ĂN UỐNG:</w:t>
      </w:r>
    </w:p>
    <w:p>
      <w:pPr>
        <w:pStyle w:val="BodyText"/>
        <w:spacing w:line="244" w:lineRule="auto" w:before="1"/>
        <w:ind w:left="320" w:right="1934"/>
      </w:pPr>
      <w:r>
        <w:rPr>
          <w:w w:val="105"/>
        </w:rPr>
        <w:t>Tuyệt</w:t>
      </w:r>
      <w:r>
        <w:rPr>
          <w:spacing w:val="-10"/>
          <w:w w:val="105"/>
        </w:rPr>
        <w:t> </w:t>
      </w:r>
      <w:r>
        <w:rPr>
          <w:w w:val="105"/>
        </w:rPr>
        <w:t>đối</w:t>
      </w:r>
      <w:r>
        <w:rPr>
          <w:spacing w:val="-16"/>
          <w:w w:val="105"/>
        </w:rPr>
        <w:t> </w:t>
      </w:r>
      <w:r>
        <w:rPr>
          <w:w w:val="105"/>
        </w:rPr>
        <w:t>kiêng</w:t>
      </w:r>
      <w:r>
        <w:rPr>
          <w:spacing w:val="-13"/>
          <w:w w:val="105"/>
        </w:rPr>
        <w:t> </w:t>
      </w:r>
      <w:r>
        <w:rPr>
          <w:w w:val="105"/>
        </w:rPr>
        <w:t>ăn</w:t>
      </w:r>
      <w:r>
        <w:rPr>
          <w:spacing w:val="-19"/>
          <w:w w:val="105"/>
        </w:rPr>
        <w:t> </w:t>
      </w:r>
      <w:r>
        <w:rPr>
          <w:w w:val="105"/>
        </w:rPr>
        <w:t>các</w:t>
      </w:r>
      <w:r>
        <w:rPr>
          <w:spacing w:val="-11"/>
          <w:w w:val="105"/>
        </w:rPr>
        <w:t> </w:t>
      </w:r>
      <w:r>
        <w:rPr>
          <w:w w:val="105"/>
        </w:rPr>
        <w:t>thức</w:t>
      </w:r>
      <w:r>
        <w:rPr>
          <w:spacing w:val="-16"/>
          <w:w w:val="105"/>
        </w:rPr>
        <w:t> </w:t>
      </w:r>
      <w:r>
        <w:rPr>
          <w:w w:val="105"/>
        </w:rPr>
        <w:t>ăn:</w:t>
      </w:r>
      <w:r>
        <w:rPr>
          <w:spacing w:val="-14"/>
          <w:w w:val="105"/>
        </w:rPr>
        <w:t> </w:t>
      </w:r>
      <w:r>
        <w:rPr>
          <w:w w:val="105"/>
        </w:rPr>
        <w:t>CỨNG</w:t>
      </w:r>
      <w:r>
        <w:rPr>
          <w:spacing w:val="-11"/>
          <w:w w:val="105"/>
        </w:rPr>
        <w:t> </w:t>
      </w:r>
      <w:r>
        <w:rPr>
          <w:w w:val="105"/>
        </w:rPr>
        <w:t>-</w:t>
      </w:r>
      <w:r>
        <w:rPr>
          <w:spacing w:val="-10"/>
          <w:w w:val="105"/>
        </w:rPr>
        <w:t> </w:t>
      </w:r>
      <w:r>
        <w:rPr>
          <w:w w:val="105"/>
        </w:rPr>
        <w:t>NÓNG</w:t>
      </w:r>
      <w:r>
        <w:rPr>
          <w:spacing w:val="-11"/>
          <w:w w:val="105"/>
        </w:rPr>
        <w:t> </w:t>
      </w:r>
      <w:r>
        <w:rPr>
          <w:w w:val="105"/>
        </w:rPr>
        <w:t>-</w:t>
      </w:r>
      <w:r>
        <w:rPr>
          <w:spacing w:val="-11"/>
          <w:w w:val="105"/>
        </w:rPr>
        <w:t> </w:t>
      </w:r>
      <w:r>
        <w:rPr>
          <w:w w:val="105"/>
        </w:rPr>
        <w:t>CHUA</w:t>
      </w:r>
      <w:r>
        <w:rPr>
          <w:spacing w:val="-7"/>
          <w:w w:val="105"/>
        </w:rPr>
        <w:t> </w:t>
      </w:r>
      <w:r>
        <w:rPr>
          <w:w w:val="105"/>
        </w:rPr>
        <w:t>-</w:t>
      </w:r>
      <w:r>
        <w:rPr>
          <w:spacing w:val="-10"/>
          <w:w w:val="105"/>
        </w:rPr>
        <w:t> </w:t>
      </w:r>
      <w:r>
        <w:rPr>
          <w:w w:val="105"/>
        </w:rPr>
        <w:t>CAY.</w:t>
      </w:r>
      <w:r>
        <w:rPr>
          <w:spacing w:val="-8"/>
          <w:w w:val="105"/>
        </w:rPr>
        <w:t> </w:t>
      </w:r>
      <w:r>
        <w:rPr>
          <w:w w:val="105"/>
        </w:rPr>
        <w:t>Cử</w:t>
      </w:r>
      <w:r>
        <w:rPr>
          <w:spacing w:val="-13"/>
          <w:w w:val="105"/>
        </w:rPr>
        <w:t> </w:t>
      </w:r>
      <w:r>
        <w:rPr>
          <w:w w:val="105"/>
        </w:rPr>
        <w:t>rượu</w:t>
      </w:r>
      <w:r>
        <w:rPr>
          <w:spacing w:val="-13"/>
          <w:w w:val="105"/>
        </w:rPr>
        <w:t> </w:t>
      </w:r>
      <w:r>
        <w:rPr>
          <w:w w:val="105"/>
        </w:rPr>
        <w:t>bia,</w:t>
      </w:r>
      <w:r>
        <w:rPr>
          <w:spacing w:val="-8"/>
          <w:w w:val="105"/>
        </w:rPr>
        <w:t> </w:t>
      </w:r>
      <w:r>
        <w:rPr>
          <w:w w:val="105"/>
        </w:rPr>
        <w:t>thuốc</w:t>
      </w:r>
      <w:r>
        <w:rPr>
          <w:spacing w:val="-15"/>
          <w:w w:val="105"/>
        </w:rPr>
        <w:t> </w:t>
      </w:r>
      <w:r>
        <w:rPr>
          <w:w w:val="105"/>
        </w:rPr>
        <w:t>lá. Sau mổ, ngày </w:t>
      </w:r>
      <w:r>
        <w:rPr>
          <w:spacing w:val="2"/>
          <w:w w:val="105"/>
        </w:rPr>
        <w:t>đầu </w:t>
      </w:r>
      <w:r>
        <w:rPr>
          <w:w w:val="105"/>
        </w:rPr>
        <w:t>tiên </w:t>
      </w:r>
      <w:r>
        <w:rPr>
          <w:spacing w:val="2"/>
          <w:w w:val="105"/>
        </w:rPr>
        <w:t>chỉ </w:t>
      </w:r>
      <w:r>
        <w:rPr>
          <w:w w:val="105"/>
        </w:rPr>
        <w:t>uống sữa, cháo loãng</w:t>
      </w:r>
      <w:r>
        <w:rPr>
          <w:spacing w:val="8"/>
          <w:w w:val="105"/>
        </w:rPr>
        <w:t> </w:t>
      </w:r>
      <w:r>
        <w:rPr>
          <w:w w:val="105"/>
        </w:rPr>
        <w:t>nguội.</w:t>
      </w:r>
    </w:p>
    <w:p>
      <w:pPr>
        <w:pStyle w:val="BodyText"/>
        <w:spacing w:before="3"/>
        <w:ind w:left="320"/>
      </w:pPr>
      <w:r>
        <w:rPr>
          <w:w w:val="105"/>
        </w:rPr>
        <w:t>Ngày thứ 2, 3: ăn súp nguội, sữa lạnh, cháo loãng</w:t>
      </w:r>
    </w:p>
    <w:p>
      <w:pPr>
        <w:pStyle w:val="BodyText"/>
        <w:spacing w:before="11"/>
        <w:ind w:left="320" w:right="4121"/>
      </w:pPr>
      <w:r>
        <w:rPr>
          <w:w w:val="105"/>
        </w:rPr>
        <w:t>Ngày</w:t>
      </w:r>
      <w:r>
        <w:rPr>
          <w:spacing w:val="-19"/>
          <w:w w:val="105"/>
        </w:rPr>
        <w:t> </w:t>
      </w:r>
      <w:r>
        <w:rPr>
          <w:w w:val="105"/>
        </w:rPr>
        <w:t>thứ</w:t>
      </w:r>
      <w:r>
        <w:rPr>
          <w:spacing w:val="-5"/>
          <w:w w:val="105"/>
        </w:rPr>
        <w:t> </w:t>
      </w:r>
      <w:r>
        <w:rPr>
          <w:w w:val="105"/>
        </w:rPr>
        <w:t>4</w:t>
      </w:r>
      <w:r>
        <w:rPr>
          <w:spacing w:val="-10"/>
          <w:w w:val="105"/>
        </w:rPr>
        <w:t> </w:t>
      </w:r>
      <w:r>
        <w:rPr>
          <w:w w:val="105"/>
        </w:rPr>
        <w:t>--&gt;</w:t>
      </w:r>
      <w:r>
        <w:rPr>
          <w:spacing w:val="-5"/>
          <w:w w:val="105"/>
        </w:rPr>
        <w:t> </w:t>
      </w:r>
      <w:r>
        <w:rPr>
          <w:w w:val="105"/>
        </w:rPr>
        <w:t>14:</w:t>
      </w:r>
      <w:r>
        <w:rPr>
          <w:spacing w:val="-13"/>
          <w:w w:val="105"/>
        </w:rPr>
        <w:t> </w:t>
      </w:r>
      <w:r>
        <w:rPr>
          <w:w w:val="105"/>
        </w:rPr>
        <w:t>có</w:t>
      </w:r>
      <w:r>
        <w:rPr>
          <w:spacing w:val="-2"/>
          <w:w w:val="105"/>
        </w:rPr>
        <w:t> </w:t>
      </w:r>
      <w:r>
        <w:rPr>
          <w:spacing w:val="-3"/>
          <w:w w:val="105"/>
        </w:rPr>
        <w:t>thể</w:t>
      </w:r>
      <w:r>
        <w:rPr>
          <w:spacing w:val="-7"/>
          <w:w w:val="105"/>
        </w:rPr>
        <w:t> </w:t>
      </w:r>
      <w:r>
        <w:rPr>
          <w:w w:val="105"/>
        </w:rPr>
        <w:t>ăn</w:t>
      </w:r>
      <w:r>
        <w:rPr>
          <w:spacing w:val="-8"/>
          <w:w w:val="105"/>
        </w:rPr>
        <w:t> </w:t>
      </w:r>
      <w:r>
        <w:rPr>
          <w:w w:val="105"/>
        </w:rPr>
        <w:t>cháo</w:t>
      </w:r>
      <w:r>
        <w:rPr>
          <w:spacing w:val="-8"/>
          <w:w w:val="105"/>
        </w:rPr>
        <w:t> </w:t>
      </w:r>
      <w:r>
        <w:rPr>
          <w:w w:val="105"/>
        </w:rPr>
        <w:t>đặc,</w:t>
      </w:r>
      <w:r>
        <w:rPr>
          <w:spacing w:val="-11"/>
          <w:w w:val="105"/>
        </w:rPr>
        <w:t> </w:t>
      </w:r>
      <w:r>
        <w:rPr>
          <w:w w:val="105"/>
        </w:rPr>
        <w:t>bún</w:t>
      </w:r>
      <w:r>
        <w:rPr>
          <w:spacing w:val="-15"/>
          <w:w w:val="105"/>
        </w:rPr>
        <w:t> </w:t>
      </w:r>
      <w:r>
        <w:rPr>
          <w:w w:val="105"/>
        </w:rPr>
        <w:t>,</w:t>
      </w:r>
      <w:r>
        <w:rPr>
          <w:spacing w:val="-5"/>
          <w:w w:val="105"/>
        </w:rPr>
        <w:t> </w:t>
      </w:r>
      <w:r>
        <w:rPr>
          <w:w w:val="105"/>
        </w:rPr>
        <w:t>phở,</w:t>
      </w:r>
      <w:r>
        <w:rPr>
          <w:spacing w:val="-8"/>
          <w:w w:val="105"/>
        </w:rPr>
        <w:t> </w:t>
      </w:r>
      <w:r>
        <w:rPr>
          <w:spacing w:val="-3"/>
          <w:w w:val="105"/>
        </w:rPr>
        <w:t>thức</w:t>
      </w:r>
      <w:r>
        <w:rPr>
          <w:spacing w:val="-9"/>
          <w:w w:val="105"/>
        </w:rPr>
        <w:t> </w:t>
      </w:r>
      <w:r>
        <w:rPr>
          <w:w w:val="105"/>
        </w:rPr>
        <w:t>ăn</w:t>
      </w:r>
      <w:r>
        <w:rPr>
          <w:spacing w:val="-10"/>
          <w:w w:val="105"/>
        </w:rPr>
        <w:t> </w:t>
      </w:r>
      <w:r>
        <w:rPr>
          <w:w w:val="105"/>
        </w:rPr>
        <w:t>mềm... Ngày thứ 15 ăn cơm bình</w:t>
      </w:r>
      <w:r>
        <w:rPr>
          <w:spacing w:val="-33"/>
          <w:w w:val="105"/>
        </w:rPr>
        <w:t> </w:t>
      </w:r>
      <w:r>
        <w:rPr>
          <w:w w:val="105"/>
        </w:rPr>
        <w:t>thường.</w:t>
      </w:r>
    </w:p>
    <w:p>
      <w:pPr>
        <w:pStyle w:val="BodyText"/>
        <w:spacing w:before="7"/>
        <w:ind w:left="0"/>
        <w:rPr>
          <w:sz w:val="23"/>
        </w:rPr>
      </w:pPr>
    </w:p>
    <w:p>
      <w:pPr>
        <w:pStyle w:val="Heading1"/>
        <w:ind w:left="320"/>
      </w:pPr>
      <w:r>
        <w:rPr>
          <w:w w:val="105"/>
        </w:rPr>
        <w:t>VẤN ĐỀ TÁI KHÁM:</w:t>
      </w:r>
    </w:p>
    <w:p>
      <w:pPr>
        <w:pStyle w:val="BodyText"/>
        <w:spacing w:before="6"/>
        <w:ind w:left="320" w:right="338"/>
      </w:pPr>
      <w:r>
        <w:rPr>
          <w:w w:val="105"/>
        </w:rPr>
        <w:t>Sau</w:t>
      </w:r>
      <w:r>
        <w:rPr>
          <w:spacing w:val="-11"/>
          <w:w w:val="105"/>
        </w:rPr>
        <w:t> </w:t>
      </w:r>
      <w:r>
        <w:rPr>
          <w:w w:val="105"/>
        </w:rPr>
        <w:t>ra</w:t>
      </w:r>
      <w:r>
        <w:rPr>
          <w:spacing w:val="-10"/>
          <w:w w:val="105"/>
        </w:rPr>
        <w:t> </w:t>
      </w:r>
      <w:r>
        <w:rPr>
          <w:w w:val="105"/>
        </w:rPr>
        <w:t>viện</w:t>
      </w:r>
      <w:r>
        <w:rPr>
          <w:spacing w:val="-16"/>
          <w:w w:val="105"/>
        </w:rPr>
        <w:t> </w:t>
      </w:r>
      <w:r>
        <w:rPr>
          <w:w w:val="105"/>
        </w:rPr>
        <w:t>có</w:t>
      </w:r>
      <w:r>
        <w:rPr>
          <w:spacing w:val="-2"/>
          <w:w w:val="105"/>
        </w:rPr>
        <w:t> </w:t>
      </w:r>
      <w:r>
        <w:rPr>
          <w:spacing w:val="-4"/>
          <w:w w:val="105"/>
        </w:rPr>
        <w:t>cấp </w:t>
      </w:r>
      <w:r>
        <w:rPr>
          <w:w w:val="105"/>
        </w:rPr>
        <w:t>toa</w:t>
      </w:r>
      <w:r>
        <w:rPr>
          <w:spacing w:val="-11"/>
          <w:w w:val="105"/>
        </w:rPr>
        <w:t> </w:t>
      </w:r>
      <w:r>
        <w:rPr>
          <w:w w:val="105"/>
        </w:rPr>
        <w:t>thuốc</w:t>
      </w:r>
      <w:r>
        <w:rPr>
          <w:spacing w:val="-13"/>
          <w:w w:val="105"/>
        </w:rPr>
        <w:t> </w:t>
      </w:r>
      <w:r>
        <w:rPr>
          <w:w w:val="105"/>
        </w:rPr>
        <w:t>uống</w:t>
      </w:r>
      <w:r>
        <w:rPr>
          <w:spacing w:val="-16"/>
          <w:w w:val="105"/>
        </w:rPr>
        <w:t> </w:t>
      </w:r>
      <w:r>
        <w:rPr>
          <w:w w:val="105"/>
        </w:rPr>
        <w:t>5</w:t>
      </w:r>
      <w:r>
        <w:rPr>
          <w:spacing w:val="-4"/>
          <w:w w:val="105"/>
        </w:rPr>
        <w:t> </w:t>
      </w:r>
      <w:r>
        <w:rPr>
          <w:spacing w:val="-3"/>
          <w:w w:val="105"/>
        </w:rPr>
        <w:t>ngày,</w:t>
      </w:r>
      <w:r>
        <w:rPr>
          <w:spacing w:val="-4"/>
          <w:w w:val="105"/>
        </w:rPr>
        <w:t> </w:t>
      </w:r>
      <w:r>
        <w:rPr>
          <w:w w:val="105"/>
        </w:rPr>
        <w:t>tuy</w:t>
      </w:r>
      <w:r>
        <w:rPr>
          <w:spacing w:val="-16"/>
          <w:w w:val="105"/>
        </w:rPr>
        <w:t> </w:t>
      </w:r>
      <w:r>
        <w:rPr>
          <w:w w:val="105"/>
        </w:rPr>
        <w:t>nhiên</w:t>
      </w:r>
      <w:r>
        <w:rPr>
          <w:spacing w:val="-11"/>
          <w:w w:val="105"/>
        </w:rPr>
        <w:t> </w:t>
      </w:r>
      <w:r>
        <w:rPr>
          <w:w w:val="105"/>
        </w:rPr>
        <w:t>cần</w:t>
      </w:r>
      <w:r>
        <w:rPr>
          <w:spacing w:val="-10"/>
          <w:w w:val="105"/>
        </w:rPr>
        <w:t> </w:t>
      </w:r>
      <w:r>
        <w:rPr>
          <w:w w:val="105"/>
        </w:rPr>
        <w:t>tái</w:t>
      </w:r>
      <w:r>
        <w:rPr>
          <w:spacing w:val="-10"/>
          <w:w w:val="105"/>
        </w:rPr>
        <w:t> </w:t>
      </w:r>
      <w:r>
        <w:rPr>
          <w:w w:val="105"/>
        </w:rPr>
        <w:t>khám</w:t>
      </w:r>
      <w:r>
        <w:rPr>
          <w:spacing w:val="-7"/>
          <w:w w:val="105"/>
        </w:rPr>
        <w:t> </w:t>
      </w:r>
      <w:r>
        <w:rPr>
          <w:w w:val="105"/>
        </w:rPr>
        <w:t>đúng</w:t>
      </w:r>
      <w:r>
        <w:rPr>
          <w:spacing w:val="-7"/>
          <w:w w:val="105"/>
        </w:rPr>
        <w:t> </w:t>
      </w:r>
      <w:r>
        <w:rPr>
          <w:w w:val="105"/>
        </w:rPr>
        <w:t>ngày</w:t>
      </w:r>
      <w:r>
        <w:rPr>
          <w:spacing w:val="-15"/>
          <w:w w:val="105"/>
        </w:rPr>
        <w:t> </w:t>
      </w:r>
      <w:r>
        <w:rPr>
          <w:spacing w:val="3"/>
          <w:w w:val="105"/>
        </w:rPr>
        <w:t>để</w:t>
      </w:r>
      <w:r>
        <w:rPr>
          <w:spacing w:val="-9"/>
          <w:w w:val="105"/>
        </w:rPr>
        <w:t> </w:t>
      </w:r>
      <w:r>
        <w:rPr>
          <w:w w:val="105"/>
        </w:rPr>
        <w:t>BS</w:t>
      </w:r>
      <w:r>
        <w:rPr>
          <w:spacing w:val="-15"/>
          <w:w w:val="105"/>
        </w:rPr>
        <w:t> </w:t>
      </w:r>
      <w:r>
        <w:rPr>
          <w:w w:val="105"/>
        </w:rPr>
        <w:t>phẫu</w:t>
      </w:r>
      <w:r>
        <w:rPr>
          <w:spacing w:val="-9"/>
          <w:w w:val="105"/>
        </w:rPr>
        <w:t> </w:t>
      </w:r>
      <w:r>
        <w:rPr>
          <w:w w:val="105"/>
        </w:rPr>
        <w:t>thuật</w:t>
      </w:r>
      <w:r>
        <w:rPr>
          <w:spacing w:val="-10"/>
          <w:w w:val="105"/>
        </w:rPr>
        <w:t> </w:t>
      </w:r>
      <w:r>
        <w:rPr>
          <w:w w:val="105"/>
        </w:rPr>
        <w:t>theo</w:t>
      </w:r>
      <w:r>
        <w:rPr>
          <w:spacing w:val="-7"/>
          <w:w w:val="105"/>
        </w:rPr>
        <w:t> </w:t>
      </w:r>
      <w:r>
        <w:rPr>
          <w:w w:val="105"/>
        </w:rPr>
        <w:t>dõi</w:t>
      </w:r>
      <w:r>
        <w:rPr>
          <w:spacing w:val="-13"/>
          <w:w w:val="105"/>
        </w:rPr>
        <w:t> </w:t>
      </w:r>
      <w:r>
        <w:rPr>
          <w:w w:val="105"/>
        </w:rPr>
        <w:t>tốt </w:t>
      </w:r>
      <w:r>
        <w:rPr>
          <w:spacing w:val="-3"/>
          <w:w w:val="105"/>
        </w:rPr>
        <w:t>hơn.</w:t>
      </w:r>
    </w:p>
    <w:p>
      <w:pPr>
        <w:pStyle w:val="BodyText"/>
        <w:spacing w:before="7"/>
        <w:ind w:left="0"/>
        <w:rPr>
          <w:sz w:val="23"/>
        </w:rPr>
      </w:pPr>
    </w:p>
    <w:p>
      <w:pPr>
        <w:pStyle w:val="Heading1"/>
        <w:ind w:left="320"/>
      </w:pPr>
      <w:r>
        <w:rPr>
          <w:w w:val="105"/>
        </w:rPr>
        <w:t>VẤN ĐỀ CHẢY MÁU:</w:t>
      </w:r>
    </w:p>
    <w:p>
      <w:pPr>
        <w:pStyle w:val="BodyText"/>
        <w:spacing w:before="6"/>
        <w:ind w:left="320"/>
      </w:pPr>
      <w:r>
        <w:rPr>
          <w:w w:val="105"/>
        </w:rPr>
        <w:t>Sau mổ có thể chảy máu bất cứ lúc nào trong 15 ngày đầu, do bong lớp giả mạc gây chảy máu</w:t>
      </w:r>
    </w:p>
    <w:p>
      <w:pPr>
        <w:pStyle w:val="BodyText"/>
        <w:spacing w:line="247" w:lineRule="auto" w:before="2"/>
        <w:ind w:left="320" w:right="338"/>
      </w:pPr>
      <w:r>
        <w:rPr>
          <w:w w:val="105"/>
        </w:rPr>
        <w:t>Bình</w:t>
      </w:r>
      <w:r>
        <w:rPr>
          <w:spacing w:val="-12"/>
          <w:w w:val="105"/>
        </w:rPr>
        <w:t> </w:t>
      </w:r>
      <w:r>
        <w:rPr>
          <w:w w:val="105"/>
        </w:rPr>
        <w:t>thường</w:t>
      </w:r>
      <w:r>
        <w:rPr>
          <w:spacing w:val="-10"/>
          <w:w w:val="105"/>
        </w:rPr>
        <w:t> </w:t>
      </w:r>
      <w:r>
        <w:rPr>
          <w:w w:val="105"/>
        </w:rPr>
        <w:t>ở</w:t>
      </w:r>
      <w:r>
        <w:rPr>
          <w:spacing w:val="-9"/>
          <w:w w:val="105"/>
        </w:rPr>
        <w:t> </w:t>
      </w:r>
      <w:r>
        <w:rPr>
          <w:w w:val="105"/>
        </w:rPr>
        <w:t>ngày</w:t>
      </w:r>
      <w:r>
        <w:rPr>
          <w:spacing w:val="-20"/>
          <w:w w:val="105"/>
        </w:rPr>
        <w:t> </w:t>
      </w:r>
      <w:r>
        <w:rPr>
          <w:w w:val="105"/>
        </w:rPr>
        <w:t>thứ</w:t>
      </w:r>
      <w:r>
        <w:rPr>
          <w:spacing w:val="-11"/>
          <w:w w:val="105"/>
        </w:rPr>
        <w:t> </w:t>
      </w:r>
      <w:r>
        <w:rPr>
          <w:w w:val="105"/>
        </w:rPr>
        <w:t>5-10</w:t>
      </w:r>
      <w:r>
        <w:rPr>
          <w:spacing w:val="-6"/>
          <w:w w:val="105"/>
        </w:rPr>
        <w:t> </w:t>
      </w:r>
      <w:r>
        <w:rPr>
          <w:spacing w:val="-3"/>
          <w:w w:val="105"/>
        </w:rPr>
        <w:t>nếu</w:t>
      </w:r>
      <w:r>
        <w:rPr>
          <w:spacing w:val="-4"/>
          <w:w w:val="105"/>
        </w:rPr>
        <w:t> </w:t>
      </w:r>
      <w:r>
        <w:rPr>
          <w:spacing w:val="-5"/>
          <w:w w:val="105"/>
        </w:rPr>
        <w:t>có</w:t>
      </w:r>
      <w:r>
        <w:rPr>
          <w:spacing w:val="-7"/>
          <w:w w:val="105"/>
        </w:rPr>
        <w:t> </w:t>
      </w:r>
      <w:r>
        <w:rPr>
          <w:w w:val="105"/>
        </w:rPr>
        <w:t>chảy</w:t>
      </w:r>
      <w:r>
        <w:rPr>
          <w:spacing w:val="-20"/>
          <w:w w:val="105"/>
        </w:rPr>
        <w:t> </w:t>
      </w:r>
      <w:r>
        <w:rPr>
          <w:w w:val="105"/>
        </w:rPr>
        <w:t>máu</w:t>
      </w:r>
      <w:r>
        <w:rPr>
          <w:spacing w:val="-5"/>
          <w:w w:val="105"/>
        </w:rPr>
        <w:t> </w:t>
      </w:r>
      <w:r>
        <w:rPr>
          <w:w w:val="105"/>
        </w:rPr>
        <w:t>với</w:t>
      </w:r>
      <w:r>
        <w:rPr>
          <w:spacing w:val="-15"/>
          <w:w w:val="105"/>
        </w:rPr>
        <w:t> </w:t>
      </w:r>
      <w:r>
        <w:rPr>
          <w:w w:val="105"/>
        </w:rPr>
        <w:t>lượng</w:t>
      </w:r>
      <w:r>
        <w:rPr>
          <w:spacing w:val="-15"/>
          <w:w w:val="105"/>
        </w:rPr>
        <w:t> </w:t>
      </w:r>
      <w:r>
        <w:rPr>
          <w:spacing w:val="2"/>
          <w:w w:val="105"/>
        </w:rPr>
        <w:t>ít</w:t>
      </w:r>
      <w:r>
        <w:rPr>
          <w:spacing w:val="-10"/>
          <w:w w:val="105"/>
        </w:rPr>
        <w:t> </w:t>
      </w:r>
      <w:r>
        <w:rPr>
          <w:w w:val="105"/>
        </w:rPr>
        <w:t>và</w:t>
      </w:r>
      <w:r>
        <w:rPr>
          <w:spacing w:val="-10"/>
          <w:w w:val="105"/>
        </w:rPr>
        <w:t> </w:t>
      </w:r>
      <w:r>
        <w:rPr>
          <w:w w:val="105"/>
        </w:rPr>
        <w:t>khoảng</w:t>
      </w:r>
      <w:r>
        <w:rPr>
          <w:spacing w:val="-10"/>
          <w:w w:val="105"/>
        </w:rPr>
        <w:t> </w:t>
      </w:r>
      <w:r>
        <w:rPr>
          <w:w w:val="105"/>
        </w:rPr>
        <w:t>5-10</w:t>
      </w:r>
      <w:r>
        <w:rPr>
          <w:spacing w:val="-7"/>
          <w:w w:val="105"/>
        </w:rPr>
        <w:t> </w:t>
      </w:r>
      <w:r>
        <w:rPr>
          <w:w w:val="105"/>
        </w:rPr>
        <w:t>phút</w:t>
      </w:r>
      <w:r>
        <w:rPr>
          <w:spacing w:val="-14"/>
          <w:w w:val="105"/>
        </w:rPr>
        <w:t> </w:t>
      </w:r>
      <w:r>
        <w:rPr>
          <w:spacing w:val="2"/>
          <w:w w:val="105"/>
        </w:rPr>
        <w:t>tự</w:t>
      </w:r>
      <w:r>
        <w:rPr>
          <w:spacing w:val="-11"/>
          <w:w w:val="105"/>
        </w:rPr>
        <w:t> </w:t>
      </w:r>
      <w:r>
        <w:rPr>
          <w:w w:val="105"/>
        </w:rPr>
        <w:t>cầm</w:t>
      </w:r>
      <w:r>
        <w:rPr>
          <w:spacing w:val="-12"/>
          <w:w w:val="105"/>
        </w:rPr>
        <w:t> </w:t>
      </w:r>
      <w:r>
        <w:rPr>
          <w:spacing w:val="-3"/>
          <w:w w:val="105"/>
        </w:rPr>
        <w:t>thì</w:t>
      </w:r>
      <w:r>
        <w:rPr>
          <w:spacing w:val="-5"/>
          <w:w w:val="105"/>
        </w:rPr>
        <w:t> </w:t>
      </w:r>
      <w:r>
        <w:rPr>
          <w:w w:val="105"/>
        </w:rPr>
        <w:t>không</w:t>
      </w:r>
      <w:r>
        <w:rPr>
          <w:spacing w:val="-16"/>
          <w:w w:val="105"/>
        </w:rPr>
        <w:t> </w:t>
      </w:r>
      <w:r>
        <w:rPr>
          <w:w w:val="105"/>
        </w:rPr>
        <w:t>đáng</w:t>
      </w:r>
      <w:r>
        <w:rPr>
          <w:spacing w:val="-10"/>
          <w:w w:val="105"/>
        </w:rPr>
        <w:t> </w:t>
      </w:r>
      <w:r>
        <w:rPr>
          <w:spacing w:val="-4"/>
          <w:w w:val="105"/>
        </w:rPr>
        <w:t>lo và</w:t>
      </w:r>
      <w:r>
        <w:rPr>
          <w:spacing w:val="-5"/>
          <w:w w:val="105"/>
        </w:rPr>
        <w:t> </w:t>
      </w:r>
      <w:r>
        <w:rPr>
          <w:w w:val="105"/>
        </w:rPr>
        <w:t>không</w:t>
      </w:r>
      <w:r>
        <w:rPr>
          <w:spacing w:val="-10"/>
          <w:w w:val="105"/>
        </w:rPr>
        <w:t> </w:t>
      </w:r>
      <w:r>
        <w:rPr>
          <w:w w:val="105"/>
        </w:rPr>
        <w:t>cần</w:t>
      </w:r>
      <w:r>
        <w:rPr>
          <w:spacing w:val="-10"/>
          <w:w w:val="105"/>
        </w:rPr>
        <w:t> </w:t>
      </w:r>
      <w:r>
        <w:rPr>
          <w:w w:val="105"/>
        </w:rPr>
        <w:t>đến</w:t>
      </w:r>
      <w:r>
        <w:rPr>
          <w:spacing w:val="-11"/>
          <w:w w:val="105"/>
        </w:rPr>
        <w:t> </w:t>
      </w:r>
      <w:r>
        <w:rPr>
          <w:w w:val="105"/>
        </w:rPr>
        <w:t>bệnh</w:t>
      </w:r>
      <w:r>
        <w:rPr>
          <w:spacing w:val="-10"/>
          <w:w w:val="105"/>
        </w:rPr>
        <w:t> </w:t>
      </w:r>
      <w:r>
        <w:rPr>
          <w:w w:val="105"/>
        </w:rPr>
        <w:t>viện,</w:t>
      </w:r>
      <w:r>
        <w:rPr>
          <w:spacing w:val="-4"/>
          <w:w w:val="105"/>
        </w:rPr>
        <w:t> </w:t>
      </w:r>
      <w:r>
        <w:rPr>
          <w:w w:val="105"/>
        </w:rPr>
        <w:t>nhưng</w:t>
      </w:r>
      <w:r>
        <w:rPr>
          <w:spacing w:val="-15"/>
          <w:w w:val="105"/>
        </w:rPr>
        <w:t> </w:t>
      </w:r>
      <w:r>
        <w:rPr>
          <w:spacing w:val="-3"/>
          <w:w w:val="105"/>
        </w:rPr>
        <w:t>nếu</w:t>
      </w:r>
      <w:r>
        <w:rPr>
          <w:spacing w:val="-4"/>
          <w:w w:val="105"/>
        </w:rPr>
        <w:t> </w:t>
      </w:r>
      <w:r>
        <w:rPr>
          <w:w w:val="105"/>
        </w:rPr>
        <w:t>chảy</w:t>
      </w:r>
      <w:r>
        <w:rPr>
          <w:spacing w:val="-11"/>
          <w:w w:val="105"/>
        </w:rPr>
        <w:t> </w:t>
      </w:r>
      <w:r>
        <w:rPr>
          <w:w w:val="105"/>
        </w:rPr>
        <w:t>nhiều</w:t>
      </w:r>
      <w:r>
        <w:rPr>
          <w:spacing w:val="-7"/>
          <w:w w:val="105"/>
        </w:rPr>
        <w:t> </w:t>
      </w:r>
      <w:r>
        <w:rPr>
          <w:w w:val="105"/>
        </w:rPr>
        <w:t>và</w:t>
      </w:r>
      <w:r>
        <w:rPr>
          <w:spacing w:val="-11"/>
          <w:w w:val="105"/>
        </w:rPr>
        <w:t> </w:t>
      </w:r>
      <w:r>
        <w:rPr>
          <w:w w:val="105"/>
        </w:rPr>
        <w:t>chảy</w:t>
      </w:r>
      <w:r>
        <w:rPr>
          <w:spacing w:val="-15"/>
          <w:w w:val="105"/>
        </w:rPr>
        <w:t> </w:t>
      </w:r>
      <w:r>
        <w:rPr>
          <w:w w:val="105"/>
        </w:rPr>
        <w:t>không</w:t>
      </w:r>
      <w:r>
        <w:rPr>
          <w:spacing w:val="-15"/>
          <w:w w:val="105"/>
        </w:rPr>
        <w:t> </w:t>
      </w:r>
      <w:r>
        <w:rPr>
          <w:w w:val="105"/>
        </w:rPr>
        <w:t>tự</w:t>
      </w:r>
      <w:r>
        <w:rPr>
          <w:spacing w:val="-7"/>
          <w:w w:val="105"/>
        </w:rPr>
        <w:t> </w:t>
      </w:r>
      <w:r>
        <w:rPr>
          <w:w w:val="105"/>
        </w:rPr>
        <w:t>cầm,</w:t>
      </w:r>
      <w:r>
        <w:rPr>
          <w:spacing w:val="-7"/>
          <w:w w:val="105"/>
        </w:rPr>
        <w:t> </w:t>
      </w:r>
      <w:r>
        <w:rPr>
          <w:w w:val="105"/>
        </w:rPr>
        <w:t>chảy</w:t>
      </w:r>
      <w:r>
        <w:rPr>
          <w:spacing w:val="-21"/>
          <w:w w:val="105"/>
        </w:rPr>
        <w:t> </w:t>
      </w:r>
      <w:r>
        <w:rPr>
          <w:spacing w:val="3"/>
          <w:w w:val="105"/>
        </w:rPr>
        <w:t>rỉ</w:t>
      </w:r>
      <w:r>
        <w:rPr>
          <w:spacing w:val="-13"/>
          <w:w w:val="105"/>
        </w:rPr>
        <w:t> </w:t>
      </w:r>
      <w:r>
        <w:rPr>
          <w:w w:val="105"/>
        </w:rPr>
        <w:t>rả</w:t>
      </w:r>
      <w:r>
        <w:rPr>
          <w:spacing w:val="-9"/>
          <w:w w:val="105"/>
        </w:rPr>
        <w:t> </w:t>
      </w:r>
      <w:r>
        <w:rPr>
          <w:spacing w:val="-3"/>
          <w:w w:val="105"/>
        </w:rPr>
        <w:t>kéo</w:t>
      </w:r>
      <w:r>
        <w:rPr>
          <w:spacing w:val="-7"/>
          <w:w w:val="105"/>
        </w:rPr>
        <w:t> </w:t>
      </w:r>
      <w:r>
        <w:rPr>
          <w:w w:val="105"/>
        </w:rPr>
        <w:t>dài</w:t>
      </w:r>
      <w:r>
        <w:rPr>
          <w:spacing w:val="-9"/>
          <w:w w:val="105"/>
        </w:rPr>
        <w:t> </w:t>
      </w:r>
      <w:r>
        <w:rPr>
          <w:spacing w:val="-3"/>
          <w:w w:val="105"/>
        </w:rPr>
        <w:t>thì</w:t>
      </w:r>
      <w:r>
        <w:rPr>
          <w:spacing w:val="-7"/>
          <w:w w:val="105"/>
        </w:rPr>
        <w:t> </w:t>
      </w:r>
      <w:r>
        <w:rPr>
          <w:w w:val="105"/>
        </w:rPr>
        <w:t>phải</w:t>
      </w:r>
      <w:r>
        <w:rPr>
          <w:spacing w:val="-9"/>
          <w:w w:val="105"/>
        </w:rPr>
        <w:t> </w:t>
      </w:r>
      <w:r>
        <w:rPr>
          <w:w w:val="105"/>
        </w:rPr>
        <w:t>đến bệnh viện </w:t>
      </w:r>
      <w:r>
        <w:rPr>
          <w:spacing w:val="-3"/>
          <w:w w:val="105"/>
        </w:rPr>
        <w:t>gấp </w:t>
      </w:r>
      <w:r>
        <w:rPr>
          <w:w w:val="105"/>
        </w:rPr>
        <w:t>để được Bs </w:t>
      </w:r>
      <w:r>
        <w:rPr>
          <w:spacing w:val="-4"/>
          <w:w w:val="105"/>
        </w:rPr>
        <w:t>xử</w:t>
      </w:r>
      <w:r>
        <w:rPr>
          <w:spacing w:val="-1"/>
          <w:w w:val="105"/>
        </w:rPr>
        <w:t> </w:t>
      </w:r>
      <w:r>
        <w:rPr>
          <w:w w:val="105"/>
        </w:rPr>
        <w:t>trí.</w:t>
      </w:r>
    </w:p>
    <w:p>
      <w:pPr>
        <w:pStyle w:val="BodyText"/>
        <w:spacing w:line="244" w:lineRule="auto" w:before="1"/>
        <w:ind w:left="320" w:right="338"/>
      </w:pPr>
      <w:r>
        <w:rPr>
          <w:spacing w:val="-3"/>
          <w:w w:val="105"/>
        </w:rPr>
        <w:t>Bất</w:t>
      </w:r>
      <w:r>
        <w:rPr>
          <w:spacing w:val="-5"/>
          <w:w w:val="105"/>
        </w:rPr>
        <w:t> </w:t>
      </w:r>
      <w:r>
        <w:rPr>
          <w:spacing w:val="-3"/>
          <w:w w:val="105"/>
        </w:rPr>
        <w:t>cứ</w:t>
      </w:r>
      <w:r>
        <w:rPr>
          <w:spacing w:val="-6"/>
          <w:w w:val="105"/>
        </w:rPr>
        <w:t> </w:t>
      </w:r>
      <w:r>
        <w:rPr>
          <w:w w:val="105"/>
        </w:rPr>
        <w:t>thời</w:t>
      </w:r>
      <w:r>
        <w:rPr>
          <w:spacing w:val="-14"/>
          <w:w w:val="105"/>
        </w:rPr>
        <w:t> </w:t>
      </w:r>
      <w:r>
        <w:rPr>
          <w:w w:val="105"/>
        </w:rPr>
        <w:t>gian</w:t>
      </w:r>
      <w:r>
        <w:rPr>
          <w:spacing w:val="-7"/>
          <w:w w:val="105"/>
        </w:rPr>
        <w:t> </w:t>
      </w:r>
      <w:r>
        <w:rPr>
          <w:spacing w:val="-3"/>
          <w:w w:val="105"/>
        </w:rPr>
        <w:t>nào</w:t>
      </w:r>
      <w:r>
        <w:rPr>
          <w:spacing w:val="-7"/>
          <w:w w:val="105"/>
        </w:rPr>
        <w:t> </w:t>
      </w:r>
      <w:r>
        <w:rPr>
          <w:w w:val="105"/>
        </w:rPr>
        <w:t>(sáng,</w:t>
      </w:r>
      <w:r>
        <w:rPr>
          <w:spacing w:val="-10"/>
          <w:w w:val="105"/>
        </w:rPr>
        <w:t> </w:t>
      </w:r>
      <w:r>
        <w:rPr>
          <w:w w:val="105"/>
        </w:rPr>
        <w:t>trưa,</w:t>
      </w:r>
      <w:r>
        <w:rPr>
          <w:spacing w:val="-8"/>
          <w:w w:val="105"/>
        </w:rPr>
        <w:t> </w:t>
      </w:r>
      <w:r>
        <w:rPr>
          <w:w w:val="105"/>
        </w:rPr>
        <w:t>chiều,</w:t>
      </w:r>
      <w:r>
        <w:rPr>
          <w:spacing w:val="-8"/>
          <w:w w:val="105"/>
        </w:rPr>
        <w:t> </w:t>
      </w:r>
      <w:r>
        <w:rPr>
          <w:w w:val="105"/>
        </w:rPr>
        <w:t>tối)</w:t>
      </w:r>
      <w:r>
        <w:rPr>
          <w:spacing w:val="-7"/>
          <w:w w:val="105"/>
        </w:rPr>
        <w:t> </w:t>
      </w:r>
      <w:r>
        <w:rPr>
          <w:spacing w:val="-3"/>
          <w:w w:val="105"/>
        </w:rPr>
        <w:t>vào</w:t>
      </w:r>
      <w:r>
        <w:rPr>
          <w:spacing w:val="-4"/>
          <w:w w:val="105"/>
        </w:rPr>
        <w:t> </w:t>
      </w:r>
      <w:r>
        <w:rPr>
          <w:w w:val="105"/>
        </w:rPr>
        <w:t>khoa</w:t>
      </w:r>
      <w:r>
        <w:rPr>
          <w:spacing w:val="-8"/>
          <w:w w:val="105"/>
        </w:rPr>
        <w:t> </w:t>
      </w:r>
      <w:r>
        <w:rPr>
          <w:spacing w:val="-4"/>
          <w:w w:val="105"/>
        </w:rPr>
        <w:t>cấp</w:t>
      </w:r>
      <w:r>
        <w:rPr>
          <w:spacing w:val="-3"/>
          <w:w w:val="105"/>
        </w:rPr>
        <w:t> cứu</w:t>
      </w:r>
      <w:r>
        <w:rPr>
          <w:spacing w:val="-10"/>
          <w:w w:val="105"/>
        </w:rPr>
        <w:t> </w:t>
      </w:r>
      <w:r>
        <w:rPr>
          <w:w w:val="105"/>
        </w:rPr>
        <w:t>BV</w:t>
      </w:r>
      <w:r>
        <w:rPr>
          <w:spacing w:val="-8"/>
          <w:w w:val="105"/>
        </w:rPr>
        <w:t> </w:t>
      </w:r>
      <w:r>
        <w:rPr>
          <w:w w:val="105"/>
        </w:rPr>
        <w:t>để</w:t>
      </w:r>
      <w:r>
        <w:rPr>
          <w:spacing w:val="-13"/>
          <w:w w:val="105"/>
        </w:rPr>
        <w:t> </w:t>
      </w:r>
      <w:r>
        <w:rPr>
          <w:w w:val="105"/>
        </w:rPr>
        <w:t>được</w:t>
      </w:r>
      <w:r>
        <w:rPr>
          <w:spacing w:val="-10"/>
          <w:w w:val="105"/>
        </w:rPr>
        <w:t> </w:t>
      </w:r>
      <w:r>
        <w:rPr>
          <w:w w:val="105"/>
        </w:rPr>
        <w:t>Bs</w:t>
      </w:r>
      <w:r>
        <w:rPr>
          <w:spacing w:val="-9"/>
          <w:w w:val="105"/>
        </w:rPr>
        <w:t> </w:t>
      </w:r>
      <w:r>
        <w:rPr>
          <w:w w:val="105"/>
        </w:rPr>
        <w:t>xử</w:t>
      </w:r>
      <w:r>
        <w:rPr>
          <w:spacing w:val="-11"/>
          <w:w w:val="105"/>
        </w:rPr>
        <w:t> </w:t>
      </w:r>
      <w:r>
        <w:rPr>
          <w:w w:val="105"/>
        </w:rPr>
        <w:t>trí,</w:t>
      </w:r>
      <w:r>
        <w:rPr>
          <w:spacing w:val="-10"/>
          <w:w w:val="105"/>
        </w:rPr>
        <w:t> </w:t>
      </w:r>
      <w:r>
        <w:rPr>
          <w:spacing w:val="-3"/>
          <w:w w:val="105"/>
        </w:rPr>
        <w:t>nếu </w:t>
      </w:r>
      <w:r>
        <w:rPr>
          <w:w w:val="105"/>
        </w:rPr>
        <w:t>tình</w:t>
      </w:r>
      <w:r>
        <w:rPr>
          <w:spacing w:val="-14"/>
          <w:w w:val="105"/>
        </w:rPr>
        <w:t> </w:t>
      </w:r>
      <w:r>
        <w:rPr>
          <w:w w:val="105"/>
        </w:rPr>
        <w:t>trạng</w:t>
      </w:r>
      <w:r>
        <w:rPr>
          <w:spacing w:val="-9"/>
          <w:w w:val="105"/>
        </w:rPr>
        <w:t> </w:t>
      </w:r>
      <w:r>
        <w:rPr>
          <w:w w:val="105"/>
        </w:rPr>
        <w:t>nguy kịch</w:t>
      </w:r>
      <w:r>
        <w:rPr>
          <w:spacing w:val="-6"/>
          <w:w w:val="105"/>
        </w:rPr>
        <w:t> </w:t>
      </w:r>
      <w:r>
        <w:rPr>
          <w:w w:val="105"/>
        </w:rPr>
        <w:t>ảnh</w:t>
      </w:r>
      <w:r>
        <w:rPr>
          <w:spacing w:val="-5"/>
          <w:w w:val="105"/>
        </w:rPr>
        <w:t> </w:t>
      </w:r>
      <w:r>
        <w:rPr>
          <w:w w:val="105"/>
        </w:rPr>
        <w:t>hưởng</w:t>
      </w:r>
      <w:r>
        <w:rPr>
          <w:spacing w:val="-4"/>
          <w:w w:val="105"/>
        </w:rPr>
        <w:t> </w:t>
      </w:r>
      <w:r>
        <w:rPr>
          <w:w w:val="105"/>
        </w:rPr>
        <w:t>đến</w:t>
      </w:r>
      <w:r>
        <w:rPr>
          <w:spacing w:val="-4"/>
          <w:w w:val="105"/>
        </w:rPr>
        <w:t> </w:t>
      </w:r>
      <w:r>
        <w:rPr>
          <w:w w:val="105"/>
        </w:rPr>
        <w:t>tính</w:t>
      </w:r>
      <w:r>
        <w:rPr>
          <w:spacing w:val="-5"/>
          <w:w w:val="105"/>
        </w:rPr>
        <w:t> </w:t>
      </w:r>
      <w:r>
        <w:rPr>
          <w:w w:val="105"/>
        </w:rPr>
        <w:t>mạng</w:t>
      </w:r>
      <w:r>
        <w:rPr>
          <w:spacing w:val="-9"/>
          <w:w w:val="105"/>
        </w:rPr>
        <w:t> </w:t>
      </w:r>
      <w:r>
        <w:rPr>
          <w:w w:val="105"/>
        </w:rPr>
        <w:t>cần</w:t>
      </w:r>
      <w:r>
        <w:rPr>
          <w:spacing w:val="-10"/>
          <w:w w:val="105"/>
        </w:rPr>
        <w:t> </w:t>
      </w:r>
      <w:r>
        <w:rPr>
          <w:w w:val="105"/>
        </w:rPr>
        <w:t>phải</w:t>
      </w:r>
      <w:r>
        <w:rPr>
          <w:spacing w:val="-9"/>
          <w:w w:val="105"/>
        </w:rPr>
        <w:t> </w:t>
      </w:r>
      <w:r>
        <w:rPr>
          <w:spacing w:val="2"/>
          <w:w w:val="105"/>
        </w:rPr>
        <w:t>đến</w:t>
      </w:r>
      <w:r>
        <w:rPr>
          <w:spacing w:val="-11"/>
          <w:w w:val="105"/>
        </w:rPr>
        <w:t> </w:t>
      </w:r>
      <w:r>
        <w:rPr>
          <w:w w:val="105"/>
        </w:rPr>
        <w:t>BV</w:t>
      </w:r>
      <w:r>
        <w:rPr>
          <w:spacing w:val="-9"/>
          <w:w w:val="105"/>
        </w:rPr>
        <w:t> </w:t>
      </w:r>
      <w:r>
        <w:rPr>
          <w:spacing w:val="4"/>
          <w:w w:val="105"/>
        </w:rPr>
        <w:t>để</w:t>
      </w:r>
      <w:r>
        <w:rPr>
          <w:spacing w:val="-2"/>
          <w:w w:val="105"/>
        </w:rPr>
        <w:t> </w:t>
      </w:r>
      <w:r>
        <w:rPr>
          <w:spacing w:val="-4"/>
          <w:w w:val="105"/>
        </w:rPr>
        <w:t>xử</w:t>
      </w:r>
      <w:r>
        <w:rPr>
          <w:w w:val="105"/>
        </w:rPr>
        <w:t> trí</w:t>
      </w:r>
      <w:r>
        <w:rPr>
          <w:spacing w:val="-4"/>
          <w:w w:val="105"/>
        </w:rPr>
        <w:t> </w:t>
      </w:r>
      <w:r>
        <w:rPr>
          <w:w w:val="105"/>
        </w:rPr>
        <w:t>nhanh</w:t>
      </w:r>
      <w:r>
        <w:rPr>
          <w:spacing w:val="-5"/>
          <w:w w:val="105"/>
        </w:rPr>
        <w:t> </w:t>
      </w:r>
      <w:r>
        <w:rPr>
          <w:w w:val="105"/>
        </w:rPr>
        <w:t>và</w:t>
      </w:r>
      <w:r>
        <w:rPr>
          <w:spacing w:val="-5"/>
          <w:w w:val="105"/>
        </w:rPr>
        <w:t> </w:t>
      </w:r>
      <w:r>
        <w:rPr>
          <w:w w:val="105"/>
        </w:rPr>
        <w:t>kịp thời.</w:t>
      </w:r>
    </w:p>
    <w:p>
      <w:pPr>
        <w:pStyle w:val="BodyText"/>
        <w:spacing w:before="1"/>
        <w:ind w:left="0"/>
        <w:rPr>
          <w:sz w:val="23"/>
        </w:rPr>
      </w:pPr>
    </w:p>
    <w:p>
      <w:pPr>
        <w:pStyle w:val="Heading1"/>
        <w:ind w:left="320"/>
      </w:pPr>
      <w:r>
        <w:rPr>
          <w:w w:val="105"/>
        </w:rPr>
        <w:t>VẤN ĐỀ LÀNH VẾT MỔ:</w:t>
      </w:r>
    </w:p>
    <w:p>
      <w:pPr>
        <w:pStyle w:val="BodyText"/>
        <w:spacing w:line="244" w:lineRule="auto" w:before="2"/>
        <w:ind w:left="320" w:right="338"/>
      </w:pPr>
      <w:r>
        <w:rPr>
          <w:w w:val="105"/>
        </w:rPr>
        <w:t>Thường</w:t>
      </w:r>
      <w:r>
        <w:rPr>
          <w:spacing w:val="-12"/>
          <w:w w:val="105"/>
        </w:rPr>
        <w:t> </w:t>
      </w:r>
      <w:r>
        <w:rPr>
          <w:w w:val="105"/>
        </w:rPr>
        <w:t>vết</w:t>
      </w:r>
      <w:r>
        <w:rPr>
          <w:spacing w:val="-12"/>
          <w:w w:val="105"/>
        </w:rPr>
        <w:t> </w:t>
      </w:r>
      <w:r>
        <w:rPr>
          <w:w w:val="105"/>
        </w:rPr>
        <w:t>thương</w:t>
      </w:r>
      <w:r>
        <w:rPr>
          <w:spacing w:val="-11"/>
          <w:w w:val="105"/>
        </w:rPr>
        <w:t> </w:t>
      </w:r>
      <w:r>
        <w:rPr>
          <w:spacing w:val="-4"/>
          <w:w w:val="105"/>
        </w:rPr>
        <w:t>sẽ</w:t>
      </w:r>
      <w:r>
        <w:rPr>
          <w:spacing w:val="-10"/>
          <w:w w:val="105"/>
        </w:rPr>
        <w:t> </w:t>
      </w:r>
      <w:r>
        <w:rPr>
          <w:w w:val="105"/>
        </w:rPr>
        <w:t>lành</w:t>
      </w:r>
      <w:r>
        <w:rPr>
          <w:spacing w:val="-13"/>
          <w:w w:val="105"/>
        </w:rPr>
        <w:t> </w:t>
      </w:r>
      <w:r>
        <w:rPr>
          <w:w w:val="105"/>
        </w:rPr>
        <w:t>hoàn</w:t>
      </w:r>
      <w:r>
        <w:rPr>
          <w:spacing w:val="-12"/>
          <w:w w:val="105"/>
        </w:rPr>
        <w:t> </w:t>
      </w:r>
      <w:r>
        <w:rPr>
          <w:w w:val="105"/>
        </w:rPr>
        <w:t>toàn</w:t>
      </w:r>
      <w:r>
        <w:rPr>
          <w:spacing w:val="-12"/>
          <w:w w:val="105"/>
        </w:rPr>
        <w:t> </w:t>
      </w:r>
      <w:r>
        <w:rPr>
          <w:spacing w:val="-4"/>
          <w:w w:val="105"/>
        </w:rPr>
        <w:t>về</w:t>
      </w:r>
      <w:r>
        <w:rPr>
          <w:spacing w:val="-11"/>
          <w:w w:val="105"/>
        </w:rPr>
        <w:t> </w:t>
      </w:r>
      <w:r>
        <w:rPr>
          <w:w w:val="105"/>
        </w:rPr>
        <w:t>sinh</w:t>
      </w:r>
      <w:r>
        <w:rPr>
          <w:spacing w:val="-11"/>
          <w:w w:val="105"/>
        </w:rPr>
        <w:t> </w:t>
      </w:r>
      <w:r>
        <w:rPr>
          <w:spacing w:val="-3"/>
          <w:w w:val="105"/>
        </w:rPr>
        <w:t>lý</w:t>
      </w:r>
      <w:r>
        <w:rPr>
          <w:spacing w:val="-5"/>
          <w:w w:val="105"/>
        </w:rPr>
        <w:t> </w:t>
      </w:r>
      <w:r>
        <w:rPr>
          <w:w w:val="105"/>
        </w:rPr>
        <w:t>sau</w:t>
      </w:r>
      <w:r>
        <w:rPr>
          <w:spacing w:val="-12"/>
          <w:w w:val="105"/>
        </w:rPr>
        <w:t> </w:t>
      </w:r>
      <w:r>
        <w:rPr>
          <w:w w:val="105"/>
        </w:rPr>
        <w:t>3</w:t>
      </w:r>
      <w:r>
        <w:rPr>
          <w:spacing w:val="-12"/>
          <w:w w:val="105"/>
        </w:rPr>
        <w:t> </w:t>
      </w:r>
      <w:r>
        <w:rPr>
          <w:w w:val="105"/>
        </w:rPr>
        <w:t>tuần.Tuy</w:t>
      </w:r>
      <w:r>
        <w:rPr>
          <w:spacing w:val="-17"/>
          <w:w w:val="105"/>
        </w:rPr>
        <w:t> </w:t>
      </w:r>
      <w:r>
        <w:rPr>
          <w:w w:val="105"/>
        </w:rPr>
        <w:t>nhiên,</w:t>
      </w:r>
      <w:r>
        <w:rPr>
          <w:spacing w:val="-7"/>
          <w:w w:val="105"/>
        </w:rPr>
        <w:t> </w:t>
      </w:r>
      <w:r>
        <w:rPr>
          <w:w w:val="105"/>
        </w:rPr>
        <w:t>sự</w:t>
      </w:r>
      <w:r>
        <w:rPr>
          <w:spacing w:val="-13"/>
          <w:w w:val="105"/>
        </w:rPr>
        <w:t> </w:t>
      </w:r>
      <w:r>
        <w:rPr>
          <w:w w:val="105"/>
        </w:rPr>
        <w:t>lành</w:t>
      </w:r>
      <w:r>
        <w:rPr>
          <w:spacing w:val="-18"/>
          <w:w w:val="105"/>
        </w:rPr>
        <w:t> </w:t>
      </w:r>
      <w:r>
        <w:rPr>
          <w:spacing w:val="3"/>
          <w:w w:val="105"/>
        </w:rPr>
        <w:t>còn</w:t>
      </w:r>
      <w:r>
        <w:rPr>
          <w:spacing w:val="-18"/>
          <w:w w:val="105"/>
        </w:rPr>
        <w:t> </w:t>
      </w:r>
      <w:r>
        <w:rPr>
          <w:w w:val="105"/>
        </w:rPr>
        <w:t>phụ</w:t>
      </w:r>
      <w:r>
        <w:rPr>
          <w:spacing w:val="-9"/>
          <w:w w:val="105"/>
        </w:rPr>
        <w:t> </w:t>
      </w:r>
      <w:r>
        <w:rPr>
          <w:w w:val="105"/>
        </w:rPr>
        <w:t>thuộc</w:t>
      </w:r>
      <w:r>
        <w:rPr>
          <w:spacing w:val="-10"/>
          <w:w w:val="105"/>
        </w:rPr>
        <w:t> </w:t>
      </w:r>
      <w:r>
        <w:rPr>
          <w:w w:val="105"/>
        </w:rPr>
        <w:t>từng</w:t>
      </w:r>
      <w:r>
        <w:rPr>
          <w:spacing w:val="-20"/>
          <w:w w:val="105"/>
        </w:rPr>
        <w:t> </w:t>
      </w:r>
      <w:r>
        <w:rPr>
          <w:w w:val="105"/>
        </w:rPr>
        <w:t>người, phụ thuộc vào </w:t>
      </w:r>
      <w:r>
        <w:rPr>
          <w:spacing w:val="-3"/>
          <w:w w:val="105"/>
        </w:rPr>
        <w:t>vấn </w:t>
      </w:r>
      <w:r>
        <w:rPr>
          <w:w w:val="105"/>
        </w:rPr>
        <w:t>đề dinh dưỡng, nhiễm</w:t>
      </w:r>
      <w:r>
        <w:rPr>
          <w:spacing w:val="-13"/>
          <w:w w:val="105"/>
        </w:rPr>
        <w:t> </w:t>
      </w:r>
      <w:r>
        <w:rPr>
          <w:w w:val="105"/>
        </w:rPr>
        <w:t>trùng…</w:t>
      </w:r>
    </w:p>
    <w:p>
      <w:pPr>
        <w:pStyle w:val="BodyText"/>
        <w:spacing w:before="2"/>
        <w:ind w:left="320"/>
      </w:pPr>
      <w:r>
        <w:rPr>
          <w:w w:val="105"/>
        </w:rPr>
        <w:t>Mỗi ngày sẽ lành một ít, và khi lành sẽ bớt đau hơn.</w:t>
      </w:r>
    </w:p>
    <w:p>
      <w:pPr>
        <w:pStyle w:val="BodyText"/>
        <w:spacing w:before="6"/>
        <w:ind w:left="0"/>
        <w:rPr>
          <w:sz w:val="23"/>
        </w:rPr>
      </w:pPr>
    </w:p>
    <w:p>
      <w:pPr>
        <w:pStyle w:val="Heading1"/>
        <w:ind w:left="320"/>
      </w:pPr>
      <w:r>
        <w:rPr>
          <w:w w:val="105"/>
        </w:rPr>
        <w:t>VẤN ĐỀ NÓI VÀ LÀM VIỆC:</w:t>
      </w:r>
    </w:p>
    <w:p>
      <w:pPr>
        <w:pStyle w:val="BodyText"/>
        <w:spacing w:line="249" w:lineRule="auto" w:before="1"/>
        <w:ind w:left="320" w:right="338"/>
      </w:pPr>
      <w:r>
        <w:rPr>
          <w:w w:val="105"/>
        </w:rPr>
        <w:t>Sau</w:t>
      </w:r>
      <w:r>
        <w:rPr>
          <w:spacing w:val="-12"/>
          <w:w w:val="105"/>
        </w:rPr>
        <w:t> </w:t>
      </w:r>
      <w:r>
        <w:rPr>
          <w:w w:val="105"/>
        </w:rPr>
        <w:t>cắt</w:t>
      </w:r>
      <w:r>
        <w:rPr>
          <w:spacing w:val="-11"/>
          <w:w w:val="105"/>
        </w:rPr>
        <w:t> </w:t>
      </w:r>
      <w:r>
        <w:rPr>
          <w:w w:val="105"/>
        </w:rPr>
        <w:t>Amidan</w:t>
      </w:r>
      <w:r>
        <w:rPr>
          <w:spacing w:val="-12"/>
          <w:w w:val="105"/>
        </w:rPr>
        <w:t> </w:t>
      </w:r>
      <w:r>
        <w:rPr>
          <w:w w:val="105"/>
        </w:rPr>
        <w:t>không</w:t>
      </w:r>
      <w:r>
        <w:rPr>
          <w:spacing w:val="-16"/>
          <w:w w:val="105"/>
        </w:rPr>
        <w:t> </w:t>
      </w:r>
      <w:r>
        <w:rPr>
          <w:w w:val="105"/>
        </w:rPr>
        <w:t>kiêng</w:t>
      </w:r>
      <w:r>
        <w:rPr>
          <w:spacing w:val="-10"/>
          <w:w w:val="105"/>
        </w:rPr>
        <w:t> </w:t>
      </w:r>
      <w:r>
        <w:rPr>
          <w:w w:val="105"/>
        </w:rPr>
        <w:t>nói</w:t>
      </w:r>
      <w:r>
        <w:rPr>
          <w:spacing w:val="-15"/>
          <w:w w:val="105"/>
        </w:rPr>
        <w:t> </w:t>
      </w:r>
      <w:r>
        <w:rPr>
          <w:w w:val="105"/>
        </w:rPr>
        <w:t>hoàn</w:t>
      </w:r>
      <w:r>
        <w:rPr>
          <w:spacing w:val="-12"/>
          <w:w w:val="105"/>
        </w:rPr>
        <w:t> </w:t>
      </w:r>
      <w:r>
        <w:rPr>
          <w:w w:val="105"/>
        </w:rPr>
        <w:t>toàn,</w:t>
      </w:r>
      <w:r>
        <w:rPr>
          <w:spacing w:val="-11"/>
          <w:w w:val="105"/>
        </w:rPr>
        <w:t> </w:t>
      </w:r>
      <w:r>
        <w:rPr>
          <w:w w:val="105"/>
        </w:rPr>
        <w:t>có</w:t>
      </w:r>
      <w:r>
        <w:rPr>
          <w:spacing w:val="-3"/>
          <w:w w:val="105"/>
        </w:rPr>
        <w:t> thể</w:t>
      </w:r>
      <w:r>
        <w:rPr>
          <w:spacing w:val="34"/>
          <w:w w:val="105"/>
        </w:rPr>
        <w:t> </w:t>
      </w:r>
      <w:r>
        <w:rPr>
          <w:w w:val="105"/>
        </w:rPr>
        <w:t>nói</w:t>
      </w:r>
      <w:r>
        <w:rPr>
          <w:spacing w:val="-11"/>
          <w:w w:val="105"/>
        </w:rPr>
        <w:t> </w:t>
      </w:r>
      <w:r>
        <w:rPr>
          <w:w w:val="105"/>
        </w:rPr>
        <w:t>nhỏ</w:t>
      </w:r>
      <w:r>
        <w:rPr>
          <w:spacing w:val="-4"/>
          <w:w w:val="105"/>
        </w:rPr>
        <w:t> </w:t>
      </w:r>
      <w:r>
        <w:rPr>
          <w:spacing w:val="-3"/>
          <w:w w:val="105"/>
        </w:rPr>
        <w:t>nhẹ,</w:t>
      </w:r>
      <w:r>
        <w:rPr>
          <w:spacing w:val="-7"/>
          <w:w w:val="105"/>
        </w:rPr>
        <w:t> </w:t>
      </w:r>
      <w:r>
        <w:rPr>
          <w:w w:val="105"/>
        </w:rPr>
        <w:t>không</w:t>
      </w:r>
      <w:r>
        <w:rPr>
          <w:spacing w:val="-12"/>
          <w:w w:val="105"/>
        </w:rPr>
        <w:t> </w:t>
      </w:r>
      <w:r>
        <w:rPr>
          <w:w w:val="105"/>
        </w:rPr>
        <w:t>nên</w:t>
      </w:r>
      <w:r>
        <w:rPr>
          <w:spacing w:val="-12"/>
          <w:w w:val="105"/>
        </w:rPr>
        <w:t> </w:t>
      </w:r>
      <w:r>
        <w:rPr>
          <w:w w:val="105"/>
        </w:rPr>
        <w:t>nói</w:t>
      </w:r>
      <w:r>
        <w:rPr>
          <w:spacing w:val="-11"/>
          <w:w w:val="105"/>
        </w:rPr>
        <w:t> </w:t>
      </w:r>
      <w:r>
        <w:rPr>
          <w:w w:val="105"/>
        </w:rPr>
        <w:t>lớn</w:t>
      </w:r>
      <w:r>
        <w:rPr>
          <w:spacing w:val="-8"/>
          <w:w w:val="105"/>
        </w:rPr>
        <w:t> </w:t>
      </w:r>
      <w:r>
        <w:rPr>
          <w:w w:val="105"/>
        </w:rPr>
        <w:t>và</w:t>
      </w:r>
      <w:r>
        <w:rPr>
          <w:spacing w:val="-8"/>
          <w:w w:val="105"/>
        </w:rPr>
        <w:t> </w:t>
      </w:r>
      <w:r>
        <w:rPr>
          <w:w w:val="105"/>
        </w:rPr>
        <w:t>nói</w:t>
      </w:r>
      <w:r>
        <w:rPr>
          <w:spacing w:val="-16"/>
          <w:w w:val="105"/>
        </w:rPr>
        <w:t> </w:t>
      </w:r>
      <w:r>
        <w:rPr>
          <w:w w:val="105"/>
        </w:rPr>
        <w:t>nhiều.</w:t>
      </w:r>
      <w:r>
        <w:rPr>
          <w:spacing w:val="-4"/>
          <w:w w:val="105"/>
        </w:rPr>
        <w:t> </w:t>
      </w:r>
      <w:r>
        <w:rPr>
          <w:spacing w:val="-3"/>
          <w:w w:val="105"/>
        </w:rPr>
        <w:t>Nếu </w:t>
      </w:r>
      <w:r>
        <w:rPr>
          <w:w w:val="105"/>
        </w:rPr>
        <w:t>không kiêng cữ sẽ dễ chảy</w:t>
      </w:r>
      <w:r>
        <w:rPr>
          <w:spacing w:val="-23"/>
          <w:w w:val="105"/>
        </w:rPr>
        <w:t> </w:t>
      </w:r>
      <w:r>
        <w:rPr>
          <w:w w:val="105"/>
        </w:rPr>
        <w:t>máu.</w:t>
      </w:r>
    </w:p>
    <w:p>
      <w:pPr>
        <w:pStyle w:val="BodyText"/>
        <w:spacing w:line="249" w:lineRule="auto"/>
        <w:ind w:left="320" w:right="338"/>
      </w:pPr>
      <w:r>
        <w:rPr>
          <w:w w:val="105"/>
        </w:rPr>
        <w:t>Có</w:t>
      </w:r>
      <w:r>
        <w:rPr>
          <w:spacing w:val="-13"/>
          <w:w w:val="105"/>
        </w:rPr>
        <w:t> </w:t>
      </w:r>
      <w:r>
        <w:rPr>
          <w:w w:val="105"/>
        </w:rPr>
        <w:t>thể</w:t>
      </w:r>
      <w:r>
        <w:rPr>
          <w:spacing w:val="-11"/>
          <w:w w:val="105"/>
        </w:rPr>
        <w:t> </w:t>
      </w:r>
      <w:r>
        <w:rPr>
          <w:w w:val="105"/>
        </w:rPr>
        <w:t>hoạt</w:t>
      </w:r>
      <w:r>
        <w:rPr>
          <w:spacing w:val="-16"/>
          <w:w w:val="105"/>
        </w:rPr>
        <w:t> </w:t>
      </w:r>
      <w:r>
        <w:rPr>
          <w:w w:val="105"/>
        </w:rPr>
        <w:t>động</w:t>
      </w:r>
      <w:r>
        <w:rPr>
          <w:spacing w:val="-20"/>
          <w:w w:val="105"/>
        </w:rPr>
        <w:t> </w:t>
      </w:r>
      <w:r>
        <w:rPr>
          <w:w w:val="105"/>
        </w:rPr>
        <w:t>nhẹ</w:t>
      </w:r>
      <w:r>
        <w:rPr>
          <w:spacing w:val="-11"/>
          <w:w w:val="105"/>
        </w:rPr>
        <w:t> </w:t>
      </w:r>
      <w:r>
        <w:rPr>
          <w:w w:val="105"/>
        </w:rPr>
        <w:t>nhàng</w:t>
      </w:r>
      <w:r>
        <w:rPr>
          <w:spacing w:val="-17"/>
          <w:w w:val="105"/>
        </w:rPr>
        <w:t> </w:t>
      </w:r>
      <w:r>
        <w:rPr>
          <w:w w:val="105"/>
        </w:rPr>
        <w:t>sau</w:t>
      </w:r>
      <w:r>
        <w:rPr>
          <w:spacing w:val="-10"/>
          <w:w w:val="105"/>
        </w:rPr>
        <w:t> </w:t>
      </w:r>
      <w:r>
        <w:rPr>
          <w:w w:val="105"/>
        </w:rPr>
        <w:t>mổ</w:t>
      </w:r>
      <w:r>
        <w:rPr>
          <w:spacing w:val="-13"/>
          <w:w w:val="105"/>
        </w:rPr>
        <w:t> </w:t>
      </w:r>
      <w:r>
        <w:rPr>
          <w:w w:val="105"/>
        </w:rPr>
        <w:t>10</w:t>
      </w:r>
      <w:r>
        <w:rPr>
          <w:spacing w:val="-7"/>
          <w:w w:val="105"/>
        </w:rPr>
        <w:t> </w:t>
      </w:r>
      <w:r>
        <w:rPr>
          <w:spacing w:val="-4"/>
          <w:w w:val="105"/>
        </w:rPr>
        <w:t>ngày,</w:t>
      </w:r>
      <w:r>
        <w:rPr>
          <w:spacing w:val="-3"/>
          <w:w w:val="105"/>
        </w:rPr>
        <w:t> </w:t>
      </w:r>
      <w:r>
        <w:rPr>
          <w:w w:val="105"/>
        </w:rPr>
        <w:t>nhưng</w:t>
      </w:r>
      <w:r>
        <w:rPr>
          <w:spacing w:val="-18"/>
          <w:w w:val="105"/>
        </w:rPr>
        <w:t> </w:t>
      </w:r>
      <w:r>
        <w:rPr>
          <w:w w:val="105"/>
        </w:rPr>
        <w:t>không</w:t>
      </w:r>
      <w:r>
        <w:rPr>
          <w:spacing w:val="-12"/>
          <w:w w:val="105"/>
        </w:rPr>
        <w:t> </w:t>
      </w:r>
      <w:r>
        <w:rPr>
          <w:w w:val="105"/>
        </w:rPr>
        <w:t>lao</w:t>
      </w:r>
      <w:r>
        <w:rPr>
          <w:spacing w:val="-5"/>
          <w:w w:val="105"/>
        </w:rPr>
        <w:t> </w:t>
      </w:r>
      <w:r>
        <w:rPr>
          <w:w w:val="105"/>
        </w:rPr>
        <w:t>động</w:t>
      </w:r>
      <w:r>
        <w:rPr>
          <w:spacing w:val="-13"/>
          <w:w w:val="105"/>
        </w:rPr>
        <w:t> </w:t>
      </w:r>
      <w:r>
        <w:rPr>
          <w:w w:val="105"/>
        </w:rPr>
        <w:t>nặng,</w:t>
      </w:r>
      <w:r>
        <w:rPr>
          <w:spacing w:val="-7"/>
          <w:w w:val="105"/>
        </w:rPr>
        <w:t> </w:t>
      </w:r>
      <w:r>
        <w:rPr>
          <w:w w:val="105"/>
        </w:rPr>
        <w:t>hoạt</w:t>
      </w:r>
      <w:r>
        <w:rPr>
          <w:spacing w:val="-7"/>
          <w:w w:val="105"/>
        </w:rPr>
        <w:t> </w:t>
      </w:r>
      <w:r>
        <w:rPr>
          <w:w w:val="105"/>
        </w:rPr>
        <w:t>động</w:t>
      </w:r>
      <w:r>
        <w:rPr>
          <w:spacing w:val="-13"/>
          <w:w w:val="105"/>
        </w:rPr>
        <w:t> </w:t>
      </w:r>
      <w:r>
        <w:rPr>
          <w:w w:val="105"/>
        </w:rPr>
        <w:t>mạnh</w:t>
      </w:r>
      <w:r>
        <w:rPr>
          <w:spacing w:val="-11"/>
          <w:w w:val="105"/>
        </w:rPr>
        <w:t> </w:t>
      </w:r>
      <w:r>
        <w:rPr>
          <w:w w:val="105"/>
        </w:rPr>
        <w:t>trong</w:t>
      </w:r>
      <w:r>
        <w:rPr>
          <w:spacing w:val="-21"/>
          <w:w w:val="105"/>
        </w:rPr>
        <w:t> </w:t>
      </w:r>
      <w:r>
        <w:rPr>
          <w:w w:val="105"/>
        </w:rPr>
        <w:t>thời</w:t>
      </w:r>
      <w:r>
        <w:rPr>
          <w:spacing w:val="-13"/>
          <w:w w:val="105"/>
        </w:rPr>
        <w:t> </w:t>
      </w:r>
      <w:r>
        <w:rPr>
          <w:w w:val="105"/>
        </w:rPr>
        <w:t>gian ít </w:t>
      </w:r>
      <w:r>
        <w:rPr>
          <w:spacing w:val="-3"/>
          <w:w w:val="105"/>
        </w:rPr>
        <w:t>nhất </w:t>
      </w:r>
      <w:r>
        <w:rPr>
          <w:w w:val="105"/>
        </w:rPr>
        <w:t>2</w:t>
      </w:r>
      <w:r>
        <w:rPr>
          <w:spacing w:val="5"/>
          <w:w w:val="105"/>
        </w:rPr>
        <w:t> </w:t>
      </w:r>
      <w:r>
        <w:rPr>
          <w:w w:val="105"/>
        </w:rPr>
        <w:t>tuần.</w:t>
      </w:r>
    </w:p>
    <w:p>
      <w:pPr>
        <w:pStyle w:val="BodyText"/>
        <w:ind w:left="0"/>
      </w:pPr>
    </w:p>
    <w:p>
      <w:pPr>
        <w:pStyle w:val="Heading1"/>
        <w:spacing w:line="251" w:lineRule="exact"/>
        <w:ind w:left="320"/>
      </w:pPr>
      <w:r>
        <w:rPr>
          <w:w w:val="105"/>
        </w:rPr>
        <w:t>ĐIỆN THOẠI THAM VẤN:</w:t>
      </w:r>
    </w:p>
    <w:p>
      <w:pPr>
        <w:pStyle w:val="BodyText"/>
        <w:spacing w:line="251" w:lineRule="exact"/>
        <w:ind w:left="320"/>
      </w:pPr>
      <w:r>
        <w:rPr>
          <w:w w:val="105"/>
        </w:rPr>
        <w:t>KHOA TAI MŨI HỌNG</w:t>
      </w:r>
    </w:p>
    <w:sectPr>
      <w:pgSz w:w="12240" w:h="15840"/>
      <w:pgMar w:header="1" w:footer="252" w:top="660" w:bottom="440" w:left="980" w:right="9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Wingdings">
    <w:altName w:val="Wingdings"/>
    <w:charset w:val="2"/>
    <w:family w:val="auto"/>
    <w:pitch w:val="variable"/>
  </w:font>
  <w:font w:name="Trebuchet MS">
    <w:altName w:val="Trebuchet MS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 style="position:absolute;margin-left:58.521999pt;margin-top:768.401001pt;width:96.45pt;height:12.5pt;mso-position-horizontal-relative:page;mso-position-vertical-relative:page;z-index:-60544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i/>
                    <w:sz w:val="19"/>
                  </w:rPr>
                </w:pPr>
                <w:r>
                  <w:rPr>
                    <w:i/>
                    <w:sz w:val="19"/>
                  </w:rPr>
                  <w:t>QTCM KCB Cắt Amidan</w:t>
                </w:r>
              </w:p>
            </w:txbxContent>
          </v:textbox>
          <w10:wrap type="none"/>
        </v:shape>
      </w:pict>
    </w:r>
    <w:r>
      <w:rPr/>
      <w:pict>
        <v:shape style="position:absolute;margin-left:259.875pt;margin-top:768.401001pt;width:91.5pt;height:12.5pt;mso-position-horizontal-relative:page;mso-position-vertical-relative:page;z-index:-60520" type="#_x0000_t202" filled="false" stroked="false">
          <v:textbox inset="0,0,0,0">
            <w:txbxContent>
              <w:p>
                <w:pPr>
                  <w:spacing w:before="11"/>
                  <w:ind w:left="20" w:right="0" w:firstLine="0"/>
                  <w:jc w:val="left"/>
                  <w:rPr>
                    <w:i/>
                    <w:sz w:val="19"/>
                  </w:rPr>
                </w:pPr>
                <w:r>
                  <w:rPr>
                    <w:i/>
                    <w:sz w:val="19"/>
                  </w:rPr>
                  <w:t>Phiên bản 1.0, …./2016</w:t>
                </w:r>
              </w:p>
            </w:txbxContent>
          </v:textbox>
          <w10:wrap type="none"/>
        </v:shape>
      </w:pict>
    </w:r>
    <w:r>
      <w:rPr/>
      <w:pict>
        <v:shape style="position:absolute;margin-left:533.185974pt;margin-top:768.401001pt;width:19.5pt;height:12.5pt;mso-position-horizontal-relative:page;mso-position-vertical-relative:page;z-index:-60496" type="#_x0000_t202" filled="false" stroked="false">
          <v:textbox inset="0,0,0,0">
            <w:txbxContent>
              <w:p>
                <w:pPr>
                  <w:spacing w:before="11"/>
                  <w:ind w:left="40" w:right="0" w:firstLine="0"/>
                  <w:jc w:val="left"/>
                  <w:rPr>
                    <w:i/>
                    <w:sz w:val="19"/>
                  </w:rPr>
                </w:pPr>
                <w:r>
                  <w:rPr/>
                  <w:fldChar w:fldCharType="begin"/>
                </w:r>
                <w:r>
                  <w:rPr>
                    <w:i/>
                    <w:sz w:val="19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i/>
                    <w:sz w:val="19"/>
                  </w:rPr>
                  <w:t> / 8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46.125pt;margin-top:-.969758pt;width:319.25pt;height:14.5pt;mso-position-horizontal-relative:page;mso-position-vertical-relative:page;z-index:-60568" type="#_x0000_t202" filled="false" stroked="false">
          <v:textbox inset="0,0,0,0">
            <w:txbxContent>
              <w:p>
                <w:pPr>
                  <w:pStyle w:val="BodyText"/>
                  <w:spacing w:before="15"/>
                  <w:ind w:left="20"/>
                </w:pPr>
                <w:r>
                  <w:rPr>
                    <w:w w:val="105"/>
                  </w:rPr>
                  <w:t>Ban</w:t>
                </w:r>
                <w:r>
                  <w:rPr>
                    <w:spacing w:val="-18"/>
                    <w:w w:val="105"/>
                  </w:rPr>
                  <w:t> </w:t>
                </w:r>
                <w:r>
                  <w:rPr>
                    <w:w w:val="105"/>
                  </w:rPr>
                  <w:t>hành</w:t>
                </w:r>
                <w:r>
                  <w:rPr>
                    <w:spacing w:val="-10"/>
                    <w:w w:val="105"/>
                  </w:rPr>
                  <w:t> </w:t>
                </w:r>
                <w:r>
                  <w:rPr>
                    <w:spacing w:val="-3"/>
                    <w:w w:val="105"/>
                  </w:rPr>
                  <w:t>kèm</w:t>
                </w:r>
                <w:r>
                  <w:rPr>
                    <w:spacing w:val="-12"/>
                    <w:w w:val="105"/>
                  </w:rPr>
                  <w:t> </w:t>
                </w:r>
                <w:r>
                  <w:rPr>
                    <w:w w:val="105"/>
                  </w:rPr>
                  <w:t>theo</w:t>
                </w:r>
                <w:r>
                  <w:rPr>
                    <w:spacing w:val="-8"/>
                    <w:w w:val="105"/>
                  </w:rPr>
                  <w:t> </w:t>
                </w:r>
                <w:r>
                  <w:rPr>
                    <w:w w:val="105"/>
                  </w:rPr>
                  <w:t>Quyết</w:t>
                </w:r>
                <w:r>
                  <w:rPr>
                    <w:spacing w:val="-11"/>
                    <w:w w:val="105"/>
                  </w:rPr>
                  <w:t> </w:t>
                </w:r>
                <w:r>
                  <w:rPr>
                    <w:w w:val="105"/>
                  </w:rPr>
                  <w:t>định</w:t>
                </w:r>
                <w:r>
                  <w:rPr>
                    <w:spacing w:val="-13"/>
                    <w:w w:val="105"/>
                  </w:rPr>
                  <w:t> </w:t>
                </w:r>
                <w:r>
                  <w:rPr>
                    <w:w w:val="105"/>
                  </w:rPr>
                  <w:t>4068/QĐ-BYT</w:t>
                </w:r>
                <w:r>
                  <w:rPr>
                    <w:spacing w:val="-13"/>
                    <w:w w:val="105"/>
                  </w:rPr>
                  <w:t> </w:t>
                </w:r>
                <w:r>
                  <w:rPr>
                    <w:w w:val="105"/>
                  </w:rPr>
                  <w:t>của</w:t>
                </w:r>
                <w:r>
                  <w:rPr>
                    <w:spacing w:val="-17"/>
                    <w:w w:val="105"/>
                  </w:rPr>
                  <w:t> </w:t>
                </w:r>
                <w:r>
                  <w:rPr>
                    <w:w w:val="105"/>
                  </w:rPr>
                  <w:t>Bộ</w:t>
                </w:r>
                <w:r>
                  <w:rPr>
                    <w:spacing w:val="-11"/>
                    <w:w w:val="105"/>
                  </w:rPr>
                  <w:t> </w:t>
                </w:r>
                <w:r>
                  <w:rPr>
                    <w:w w:val="105"/>
                  </w:rPr>
                  <w:t>trưởng</w:t>
                </w:r>
                <w:r>
                  <w:rPr>
                    <w:spacing w:val="-18"/>
                    <w:w w:val="105"/>
                  </w:rPr>
                  <w:t> </w:t>
                </w:r>
                <w:r>
                  <w:rPr>
                    <w:w w:val="105"/>
                  </w:rPr>
                  <w:t>Bộ</w:t>
                </w:r>
                <w:r>
                  <w:rPr>
                    <w:spacing w:val="-11"/>
                    <w:w w:val="105"/>
                  </w:rPr>
                  <w:t> </w:t>
                </w:r>
                <w:r>
                  <w:rPr>
                    <w:w w:val="105"/>
                  </w:rPr>
                  <w:t>Y</w:t>
                </w:r>
                <w:r>
                  <w:rPr>
                    <w:spacing w:val="-10"/>
                    <w:w w:val="105"/>
                  </w:rPr>
                  <w:t> </w:t>
                </w:r>
                <w:r>
                  <w:rPr>
                    <w:w w:val="105"/>
                  </w:rPr>
                  <w:t>tế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1">
    <w:multiLevelType w:val="hybridMultilevel"/>
    <w:lvl w:ilvl="0">
      <w:start w:val="1"/>
      <w:numFmt w:val="decimal"/>
      <w:lvlText w:val="%1."/>
      <w:lvlJc w:val="left"/>
      <w:pPr>
        <w:ind w:left="474" w:hanging="154"/>
        <w:jc w:val="left"/>
      </w:pPr>
      <w:rPr>
        <w:rFonts w:hint="default" w:ascii="Times New Roman" w:hAnsi="Times New Roman" w:eastAsia="Times New Roman" w:cs="Times New Roman"/>
        <w:b/>
        <w:bCs/>
        <w:i/>
        <w:spacing w:val="-3"/>
        <w:w w:val="103"/>
        <w:sz w:val="18"/>
        <w:szCs w:val="18"/>
      </w:rPr>
    </w:lvl>
    <w:lvl w:ilvl="1">
      <w:start w:val="0"/>
      <w:numFmt w:val="bullet"/>
      <w:lvlText w:val="•"/>
      <w:lvlJc w:val="left"/>
      <w:pPr>
        <w:ind w:left="1460" w:hanging="15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440" w:hanging="15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420" w:hanging="15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400" w:hanging="15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380" w:hanging="15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360" w:hanging="15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340" w:hanging="15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320" w:hanging="154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lvlText w:val="%1."/>
      <w:lvlJc w:val="left"/>
      <w:pPr>
        <w:ind w:left="320" w:hanging="212"/>
        <w:jc w:val="left"/>
      </w:pPr>
      <w:rPr>
        <w:rFonts w:hint="default" w:ascii="Times New Roman" w:hAnsi="Times New Roman" w:eastAsia="Times New Roman" w:cs="Times New Roman"/>
        <w:b/>
        <w:bCs/>
        <w:spacing w:val="-3"/>
        <w:w w:val="103"/>
        <w:sz w:val="20"/>
        <w:szCs w:val="20"/>
      </w:rPr>
    </w:lvl>
    <w:lvl w:ilvl="1">
      <w:start w:val="0"/>
      <w:numFmt w:val="bullet"/>
      <w:lvlText w:val="•"/>
      <w:lvlJc w:val="left"/>
      <w:pPr>
        <w:ind w:left="1316" w:hanging="212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312" w:hanging="212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308" w:hanging="212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304" w:hanging="212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300" w:hanging="212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296" w:hanging="212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292" w:hanging="212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288" w:hanging="212"/>
      </w:pPr>
      <w:rPr>
        <w:rFonts w:hint="default"/>
      </w:rPr>
    </w:lvl>
  </w:abstractNum>
  <w:abstractNum w:abstractNumId="19">
    <w:multiLevelType w:val="hybridMultilevel"/>
    <w:lvl w:ilvl="0">
      <w:start w:val="0"/>
      <w:numFmt w:val="bullet"/>
      <w:lvlText w:val="-"/>
      <w:lvlJc w:val="left"/>
      <w:pPr>
        <w:ind w:left="320" w:hanging="121"/>
      </w:pPr>
      <w:rPr>
        <w:rFonts w:hint="default" w:ascii="Times New Roman" w:hAnsi="Times New Roman" w:eastAsia="Times New Roman" w:cs="Times New Roman"/>
        <w:w w:val="103"/>
        <w:sz w:val="20"/>
        <w:szCs w:val="20"/>
      </w:rPr>
    </w:lvl>
    <w:lvl w:ilvl="1">
      <w:start w:val="0"/>
      <w:numFmt w:val="bullet"/>
      <w:lvlText w:val="•"/>
      <w:lvlJc w:val="left"/>
      <w:pPr>
        <w:ind w:left="1316" w:hanging="12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312" w:hanging="12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308" w:hanging="12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304" w:hanging="12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300" w:hanging="12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296" w:hanging="12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292" w:hanging="12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288" w:hanging="121"/>
      </w:pPr>
      <w:rPr>
        <w:rFonts w:hint="default"/>
      </w:rPr>
    </w:lvl>
  </w:abstractNum>
  <w:abstractNum w:abstractNumId="18">
    <w:multiLevelType w:val="hybridMultilevel"/>
    <w:lvl w:ilvl="0">
      <w:start w:val="1"/>
      <w:numFmt w:val="upperRoman"/>
      <w:lvlText w:val="%1."/>
      <w:lvlJc w:val="left"/>
      <w:pPr>
        <w:ind w:left="507" w:hanging="188"/>
        <w:jc w:val="left"/>
      </w:pPr>
      <w:rPr>
        <w:rFonts w:hint="default" w:ascii="Times New Roman" w:hAnsi="Times New Roman" w:eastAsia="Times New Roman" w:cs="Times New Roman"/>
        <w:b/>
        <w:bCs/>
        <w:spacing w:val="-1"/>
        <w:w w:val="103"/>
        <w:sz w:val="20"/>
        <w:szCs w:val="20"/>
      </w:rPr>
    </w:lvl>
    <w:lvl w:ilvl="1">
      <w:start w:val="1"/>
      <w:numFmt w:val="decimal"/>
      <w:lvlText w:val="%2."/>
      <w:lvlJc w:val="left"/>
      <w:pPr>
        <w:ind w:left="531" w:hanging="212"/>
        <w:jc w:val="left"/>
      </w:pPr>
      <w:rPr>
        <w:rFonts w:hint="default" w:ascii="Times New Roman" w:hAnsi="Times New Roman" w:eastAsia="Times New Roman" w:cs="Times New Roman"/>
        <w:b/>
        <w:bCs/>
        <w:spacing w:val="-3"/>
        <w:w w:val="103"/>
        <w:sz w:val="20"/>
        <w:szCs w:val="20"/>
      </w:rPr>
    </w:lvl>
    <w:lvl w:ilvl="2">
      <w:start w:val="0"/>
      <w:numFmt w:val="bullet"/>
      <w:lvlText w:val="•"/>
      <w:lvlJc w:val="left"/>
      <w:pPr>
        <w:ind w:left="1622" w:hanging="212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704" w:hanging="212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786" w:hanging="212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868" w:hanging="212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951" w:hanging="212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033" w:hanging="212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115" w:hanging="212"/>
      </w:pPr>
      <w:rPr>
        <w:rFonts w:hint="default"/>
      </w:rPr>
    </w:lvl>
  </w:abstractNum>
  <w:abstractNum w:abstractNumId="17">
    <w:multiLevelType w:val="hybridMultilevel"/>
    <w:lvl w:ilvl="0">
      <w:start w:val="0"/>
      <w:numFmt w:val="bullet"/>
      <w:lvlText w:val="•"/>
      <w:lvlJc w:val="left"/>
      <w:pPr>
        <w:ind w:left="656" w:hanging="336"/>
      </w:pPr>
      <w:rPr>
        <w:rFonts w:hint="default" w:ascii="Arial" w:hAnsi="Arial" w:eastAsia="Arial" w:cs="Arial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622" w:hanging="33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584" w:hanging="33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546" w:hanging="33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508" w:hanging="33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470" w:hanging="33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432" w:hanging="33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394" w:hanging="33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356" w:hanging="336"/>
      </w:pPr>
      <w:rPr>
        <w:rFonts w:hint="default"/>
      </w:rPr>
    </w:lvl>
  </w:abstractNum>
  <w:abstractNum w:abstractNumId="16">
    <w:multiLevelType w:val="hybridMultilevel"/>
    <w:lvl w:ilvl="0">
      <w:start w:val="0"/>
      <w:numFmt w:val="bullet"/>
      <w:lvlText w:val=""/>
      <w:lvlJc w:val="left"/>
      <w:pPr>
        <w:ind w:left="656" w:hanging="336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622" w:hanging="33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584" w:hanging="33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546" w:hanging="33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508" w:hanging="33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470" w:hanging="33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432" w:hanging="33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394" w:hanging="33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356" w:hanging="336"/>
      </w:pPr>
      <w:rPr>
        <w:rFonts w:hint="default"/>
      </w:rPr>
    </w:lvl>
  </w:abstractNum>
  <w:abstractNum w:abstractNumId="15">
    <w:multiLevelType w:val="hybridMultilevel"/>
    <w:lvl w:ilvl="0">
      <w:start w:val="0"/>
      <w:numFmt w:val="bullet"/>
      <w:lvlText w:val=""/>
      <w:lvlJc w:val="left"/>
      <w:pPr>
        <w:ind w:left="436" w:hanging="336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377" w:hanging="33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315" w:hanging="33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52" w:hanging="33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190" w:hanging="33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128" w:hanging="33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065" w:hanging="33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003" w:hanging="33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940" w:hanging="336"/>
      </w:pPr>
      <w:rPr>
        <w:rFonts w:hint="default"/>
      </w:rPr>
    </w:lvl>
  </w:abstractNum>
  <w:abstractNum w:abstractNumId="14">
    <w:multiLevelType w:val="hybridMultilevel"/>
    <w:lvl w:ilvl="0">
      <w:start w:val="0"/>
      <w:numFmt w:val="bullet"/>
      <w:lvlText w:val="•"/>
      <w:lvlJc w:val="left"/>
      <w:pPr>
        <w:ind w:left="436" w:hanging="336"/>
      </w:pPr>
      <w:rPr>
        <w:rFonts w:hint="default" w:ascii="Arial" w:hAnsi="Arial" w:eastAsia="Arial" w:cs="Arial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377" w:hanging="33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315" w:hanging="33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52" w:hanging="33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190" w:hanging="33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128" w:hanging="33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065" w:hanging="33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003" w:hanging="33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940" w:hanging="336"/>
      </w:pPr>
      <w:rPr>
        <w:rFonts w:hint="default"/>
      </w:rPr>
    </w:lvl>
  </w:abstractNum>
  <w:abstractNum w:abstractNumId="13">
    <w:multiLevelType w:val="hybridMultilevel"/>
    <w:lvl w:ilvl="0">
      <w:start w:val="0"/>
      <w:numFmt w:val="bullet"/>
      <w:lvlText w:val=""/>
      <w:lvlJc w:val="left"/>
      <w:pPr>
        <w:ind w:left="436" w:hanging="336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377" w:hanging="33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315" w:hanging="33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52" w:hanging="33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190" w:hanging="33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128" w:hanging="33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065" w:hanging="33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003" w:hanging="33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940" w:hanging="336"/>
      </w:pPr>
      <w:rPr>
        <w:rFonts w:hint="default"/>
      </w:rPr>
    </w:lvl>
  </w:abstractNum>
  <w:abstractNum w:abstractNumId="12">
    <w:multiLevelType w:val="hybridMultilevel"/>
    <w:lvl w:ilvl="0">
      <w:start w:val="0"/>
      <w:numFmt w:val="bullet"/>
      <w:lvlText w:val=""/>
      <w:lvlJc w:val="left"/>
      <w:pPr>
        <w:ind w:left="354" w:hanging="26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602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844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086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329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571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813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056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298" w:hanging="260"/>
      </w:pPr>
      <w:rPr>
        <w:rFonts w:hint="default"/>
      </w:rPr>
    </w:lvl>
  </w:abstractNum>
  <w:abstractNum w:abstractNumId="11">
    <w:multiLevelType w:val="hybridMultilevel"/>
    <w:lvl w:ilvl="0">
      <w:start w:val="0"/>
      <w:numFmt w:val="bullet"/>
      <w:lvlText w:val=""/>
      <w:lvlJc w:val="left"/>
      <w:pPr>
        <w:ind w:left="1128" w:hanging="264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434" w:hanging="26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749" w:hanging="26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064" w:hanging="26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379" w:hanging="26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694" w:hanging="26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09" w:hanging="26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324" w:hanging="26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639" w:hanging="264"/>
      </w:pPr>
      <w:rPr>
        <w:rFonts w:hint="default"/>
      </w:rPr>
    </w:lvl>
  </w:abstractNum>
  <w:abstractNum w:abstractNumId="10">
    <w:multiLevelType w:val="hybridMultilevel"/>
    <w:lvl w:ilvl="0">
      <w:start w:val="0"/>
      <w:numFmt w:val="bullet"/>
      <w:lvlText w:val=""/>
      <w:lvlJc w:val="left"/>
      <w:pPr>
        <w:ind w:left="354" w:hanging="26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602" w:hanging="2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844" w:hanging="2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086" w:hanging="2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329" w:hanging="2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571" w:hanging="2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813" w:hanging="2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056" w:hanging="2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298" w:hanging="260"/>
      </w:pPr>
      <w:rPr>
        <w:rFonts w:hint="default"/>
      </w:rPr>
    </w:lvl>
  </w:abstractNum>
  <w:abstractNum w:abstractNumId="9">
    <w:multiLevelType w:val="hybridMultilevel"/>
    <w:lvl w:ilvl="0">
      <w:start w:val="0"/>
      <w:numFmt w:val="bullet"/>
      <w:lvlText w:val=""/>
      <w:lvlJc w:val="left"/>
      <w:pPr>
        <w:ind w:left="1113" w:hanging="25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434" w:hanging="25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749" w:hanging="25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064" w:hanging="25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379" w:hanging="25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694" w:hanging="25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09" w:hanging="25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324" w:hanging="25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639" w:hanging="250"/>
      </w:pPr>
      <w:rPr>
        <w:rFonts w:hint="default"/>
      </w:rPr>
    </w:lvl>
  </w:abstractNum>
  <w:abstractNum w:abstractNumId="8">
    <w:multiLevelType w:val="hybridMultilevel"/>
    <w:lvl w:ilvl="0">
      <w:start w:val="0"/>
      <w:numFmt w:val="bullet"/>
      <w:lvlText w:val=""/>
      <w:lvlJc w:val="left"/>
      <w:pPr>
        <w:ind w:left="344" w:hanging="250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584" w:hanging="25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828" w:hanging="25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072" w:hanging="25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317" w:hanging="25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561" w:hanging="25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805" w:hanging="25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050" w:hanging="25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2294" w:hanging="250"/>
      </w:pPr>
      <w:rPr>
        <w:rFonts w:hint="default"/>
      </w:rPr>
    </w:lvl>
  </w:abstractNum>
  <w:abstractNum w:abstractNumId="7">
    <w:multiLevelType w:val="hybridMultilevel"/>
    <w:lvl w:ilvl="0">
      <w:start w:val="0"/>
      <w:numFmt w:val="bullet"/>
      <w:lvlText w:val=""/>
      <w:lvlJc w:val="left"/>
      <w:pPr>
        <w:ind w:left="99" w:hanging="255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1">
      <w:start w:val="0"/>
      <w:numFmt w:val="bullet"/>
      <w:lvlText w:val=""/>
      <w:lvlJc w:val="left"/>
      <w:pPr>
        <w:ind w:left="3637" w:hanging="255"/>
      </w:pPr>
      <w:rPr>
        <w:rFonts w:hint="default" w:ascii="Wingdings" w:hAnsi="Wingdings" w:eastAsia="Wingdings" w:cs="Wingdings"/>
        <w:w w:val="102"/>
        <w:sz w:val="22"/>
        <w:szCs w:val="22"/>
      </w:rPr>
    </w:lvl>
    <w:lvl w:ilvl="2">
      <w:start w:val="0"/>
      <w:numFmt w:val="bullet"/>
      <w:lvlText w:val="•"/>
      <w:lvlJc w:val="left"/>
      <w:pPr>
        <w:ind w:left="4029" w:hanging="25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4418" w:hanging="25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808" w:hanging="25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197" w:hanging="25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587" w:hanging="25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976" w:hanging="25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366" w:hanging="255"/>
      </w:pPr>
      <w:rPr>
        <w:rFonts w:hint="default"/>
      </w:rPr>
    </w:lvl>
  </w:abstractNum>
  <w:abstractNum w:abstractNumId="6">
    <w:multiLevelType w:val="hybridMultilevel"/>
    <w:lvl w:ilvl="0">
      <w:start w:val="0"/>
      <w:numFmt w:val="bullet"/>
      <w:lvlText w:val=""/>
      <w:lvlJc w:val="left"/>
      <w:pPr>
        <w:ind w:left="338" w:hanging="231"/>
      </w:pPr>
      <w:rPr>
        <w:rFonts w:hint="default" w:ascii="Wingdings" w:hAnsi="Wingdings" w:eastAsia="Wingdings" w:cs="Wingdings"/>
        <w:b/>
        <w:bCs/>
        <w:color w:val="FFFFFF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700" w:hanging="23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60" w:hanging="23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420" w:hanging="23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1780" w:hanging="23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141" w:hanging="23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2501" w:hanging="23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2861" w:hanging="23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3221" w:hanging="231"/>
      </w:pPr>
      <w:rPr>
        <w:rFonts w:hint="default"/>
      </w:rPr>
    </w:lvl>
  </w:abstractNum>
  <w:abstractNum w:abstractNumId="5">
    <w:multiLevelType w:val="hybridMultilevel"/>
    <w:lvl w:ilvl="0">
      <w:start w:val="0"/>
      <w:numFmt w:val="bullet"/>
      <w:lvlText w:val=""/>
      <w:lvlJc w:val="left"/>
      <w:pPr>
        <w:ind w:left="334" w:hanging="231"/>
      </w:pPr>
      <w:rPr>
        <w:rFonts w:hint="default" w:ascii="Wingdings" w:hAnsi="Wingdings" w:eastAsia="Wingdings" w:cs="Wingdings"/>
        <w:b/>
        <w:bCs/>
        <w:color w:val="FFFFFF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500" w:hanging="23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661" w:hanging="23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821" w:hanging="23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982" w:hanging="23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1142" w:hanging="23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1303" w:hanging="23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1463" w:hanging="23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1624" w:hanging="231"/>
      </w:pPr>
      <w:rPr>
        <w:rFonts w:hint="default"/>
      </w:rPr>
    </w:lvl>
  </w:abstractNum>
  <w:abstractNum w:abstractNumId="4">
    <w:multiLevelType w:val="hybridMultilevel"/>
    <w:lvl w:ilvl="0">
      <w:start w:val="0"/>
      <w:numFmt w:val="bullet"/>
      <w:lvlText w:val=""/>
      <w:lvlJc w:val="left"/>
      <w:pPr>
        <w:ind w:left="99" w:hanging="236"/>
      </w:pPr>
      <w:rPr>
        <w:rFonts w:hint="default" w:ascii="Wingdings" w:hAnsi="Wingdings" w:eastAsia="Wingdings" w:cs="Wingdings"/>
        <w:w w:val="103"/>
        <w:sz w:val="20"/>
        <w:szCs w:val="20"/>
      </w:rPr>
    </w:lvl>
    <w:lvl w:ilvl="1">
      <w:start w:val="0"/>
      <w:numFmt w:val="bullet"/>
      <w:lvlText w:val="•"/>
      <w:lvlJc w:val="left"/>
      <w:pPr>
        <w:ind w:left="591" w:hanging="23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083" w:hanging="23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574" w:hanging="23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066" w:hanging="23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558" w:hanging="23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049" w:hanging="23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541" w:hanging="23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32" w:hanging="236"/>
      </w:pPr>
      <w:rPr>
        <w:rFonts w:hint="default"/>
      </w:rPr>
    </w:lvl>
  </w:abstractNum>
  <w:abstractNum w:abstractNumId="3">
    <w:multiLevelType w:val="hybridMultilevel"/>
    <w:lvl w:ilvl="0">
      <w:start w:val="0"/>
      <w:numFmt w:val="bullet"/>
      <w:lvlText w:val=""/>
      <w:lvlJc w:val="left"/>
      <w:pPr>
        <w:ind w:left="340" w:hanging="236"/>
      </w:pPr>
      <w:rPr>
        <w:rFonts w:hint="default" w:ascii="Wingdings" w:hAnsi="Wingdings" w:eastAsia="Wingdings" w:cs="Wingdings"/>
        <w:w w:val="103"/>
        <w:sz w:val="20"/>
        <w:szCs w:val="20"/>
      </w:rPr>
    </w:lvl>
    <w:lvl w:ilvl="1">
      <w:start w:val="0"/>
      <w:numFmt w:val="bullet"/>
      <w:lvlText w:val="•"/>
      <w:lvlJc w:val="left"/>
      <w:pPr>
        <w:ind w:left="807" w:hanging="23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275" w:hanging="23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743" w:hanging="23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210" w:hanging="23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678" w:hanging="23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146" w:hanging="23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13" w:hanging="23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81" w:hanging="236"/>
      </w:pPr>
      <w:rPr>
        <w:rFonts w:hint="default"/>
      </w:rPr>
    </w:lvl>
  </w:abstractNum>
  <w:abstractNum w:abstractNumId="2">
    <w:multiLevelType w:val="hybridMultilevel"/>
    <w:lvl w:ilvl="0">
      <w:start w:val="0"/>
      <w:numFmt w:val="bullet"/>
      <w:lvlText w:val=""/>
      <w:lvlJc w:val="left"/>
      <w:pPr>
        <w:ind w:left="334" w:hanging="236"/>
      </w:pPr>
      <w:rPr>
        <w:rFonts w:hint="default" w:ascii="Wingdings" w:hAnsi="Wingdings" w:eastAsia="Wingdings" w:cs="Wingdings"/>
        <w:w w:val="103"/>
        <w:sz w:val="20"/>
        <w:szCs w:val="20"/>
      </w:rPr>
    </w:lvl>
    <w:lvl w:ilvl="1">
      <w:start w:val="0"/>
      <w:numFmt w:val="bullet"/>
      <w:lvlText w:val="•"/>
      <w:lvlJc w:val="left"/>
      <w:pPr>
        <w:ind w:left="807" w:hanging="23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275" w:hanging="23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742" w:hanging="23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210" w:hanging="23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678" w:hanging="23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145" w:hanging="23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13" w:hanging="23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80" w:hanging="236"/>
      </w:pPr>
      <w:rPr>
        <w:rFonts w:hint="default"/>
      </w:rPr>
    </w:lvl>
  </w:abstractNum>
  <w:abstractNum w:abstractNumId="1">
    <w:multiLevelType w:val="hybridMultilevel"/>
    <w:lvl w:ilvl="0">
      <w:start w:val="0"/>
      <w:numFmt w:val="bullet"/>
      <w:lvlText w:val=""/>
      <w:lvlJc w:val="left"/>
      <w:pPr>
        <w:ind w:left="340" w:hanging="236"/>
      </w:pPr>
      <w:rPr>
        <w:rFonts w:hint="default" w:ascii="Wingdings" w:hAnsi="Wingdings" w:eastAsia="Wingdings" w:cs="Wingdings"/>
        <w:w w:val="103"/>
        <w:sz w:val="20"/>
        <w:szCs w:val="20"/>
      </w:rPr>
    </w:lvl>
    <w:lvl w:ilvl="1">
      <w:start w:val="0"/>
      <w:numFmt w:val="bullet"/>
      <w:lvlText w:val="•"/>
      <w:lvlJc w:val="left"/>
      <w:pPr>
        <w:ind w:left="807" w:hanging="23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275" w:hanging="23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1743" w:hanging="23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210" w:hanging="23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678" w:hanging="23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146" w:hanging="23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13" w:hanging="23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81" w:hanging="236"/>
      </w:pPr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331" w:hanging="226"/>
        <w:jc w:val="left"/>
      </w:pPr>
      <w:rPr>
        <w:rFonts w:hint="default" w:ascii="Times New Roman" w:hAnsi="Times New Roman" w:eastAsia="Times New Roman" w:cs="Times New Roman"/>
        <w:w w:val="102"/>
        <w:sz w:val="22"/>
        <w:szCs w:val="22"/>
      </w:rPr>
    </w:lvl>
    <w:lvl w:ilvl="1">
      <w:start w:val="0"/>
      <w:numFmt w:val="bullet"/>
      <w:lvlText w:val="•"/>
      <w:lvlJc w:val="left"/>
      <w:pPr>
        <w:ind w:left="1310" w:hanging="22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280" w:hanging="22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250" w:hanging="22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221" w:hanging="22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191" w:hanging="22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161" w:hanging="22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132" w:hanging="22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102" w:hanging="226"/>
      </w:pPr>
      <w:rPr>
        <w:rFonts w:hint="default"/>
      </w:rPr>
    </w:lvl>
  </w:abstract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BodyText" w:type="paragraph">
    <w:name w:val="Body Text"/>
    <w:basedOn w:val="Normal"/>
    <w:uiPriority w:val="1"/>
    <w:qFormat/>
    <w:pPr>
      <w:ind w:left="656"/>
    </w:pPr>
    <w:rPr>
      <w:rFonts w:ascii="Times New Roman" w:hAnsi="Times New Roman" w:eastAsia="Times New Roman" w:cs="Times New Roman"/>
      <w:sz w:val="22"/>
      <w:szCs w:val="22"/>
    </w:rPr>
  </w:style>
  <w:style w:styleId="Heading1" w:type="paragraph">
    <w:name w:val="Heading 1"/>
    <w:basedOn w:val="Normal"/>
    <w:uiPriority w:val="1"/>
    <w:qFormat/>
    <w:pPr>
      <w:ind w:left="656"/>
      <w:outlineLvl w:val="1"/>
    </w:pPr>
    <w:rPr>
      <w:rFonts w:ascii="Times New Roman" w:hAnsi="Times New Roman" w:eastAsia="Times New Roman" w:cs="Times New Roman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ind w:left="656" w:hanging="336"/>
    </w:pPr>
    <w:rPr>
      <w:rFonts w:ascii="Times New Roman" w:hAnsi="Times New Roman" w:eastAsia="Times New Roman" w:cs="Times New Roman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1.jpeg"/><Relationship Id="rId8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2018-04-18T01:17:56Z</dcterms:created>
  <dcterms:modified xsi:type="dcterms:W3CDTF">2018-04-18T01:17:56Z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2016-08-13T00:00:00Z</vt:filetime>
  </property>
  <property fmtid="{D5CDD505-2E9C-101B-9397-08002B2CF9AE}" pid="3" name="LastSaved">
    <vt:filetime>2018-04-18T00:00:00Z</vt:filetime>
  </property>
</Properties>
</file>